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38" w:rsidRPr="007A77C6" w:rsidRDefault="004D5043">
      <w:pPr>
        <w:rPr>
          <w:b/>
          <w:color w:val="00B050"/>
          <w:sz w:val="32"/>
          <w:szCs w:val="32"/>
        </w:rPr>
      </w:pPr>
      <w:r>
        <w:rPr>
          <w:b/>
          <w:color w:val="00B050"/>
          <w:sz w:val="32"/>
          <w:szCs w:val="32"/>
        </w:rPr>
        <w:t xml:space="preserve">Pokusy na doma: </w:t>
      </w:r>
      <w:r w:rsidR="00003D52">
        <w:rPr>
          <w:b/>
          <w:color w:val="00B050"/>
          <w:sz w:val="32"/>
          <w:szCs w:val="32"/>
        </w:rPr>
        <w:t>Tajemství barevných fixů</w:t>
      </w:r>
    </w:p>
    <w:p w:rsidR="0031530A" w:rsidRDefault="00424E78" w:rsidP="005563A0">
      <w:r>
        <w:t xml:space="preserve">Myslíte si, že v zelených fixech je zelená barva a v černých zase černá? Tak to </w:t>
      </w:r>
      <w:r w:rsidR="0079085E">
        <w:t>vás asi čeká velké</w:t>
      </w:r>
      <w:r w:rsidR="0089394F">
        <w:t xml:space="preserve"> překvapení</w:t>
      </w:r>
      <w:r>
        <w:t xml:space="preserve">. </w:t>
      </w:r>
      <w:r w:rsidR="0079085E">
        <w:t xml:space="preserve">Vyzkoušejte si </w:t>
      </w:r>
      <w:r w:rsidR="007C7219">
        <w:t xml:space="preserve">zajímavou </w:t>
      </w:r>
      <w:r w:rsidR="0079085E">
        <w:t>metodu</w:t>
      </w:r>
      <w:r w:rsidR="007C7219">
        <w:t>, bez které se dnes neobejdou chemici ani biologové</w:t>
      </w:r>
      <w:r w:rsidR="0089394F">
        <w:t>.</w:t>
      </w:r>
    </w:p>
    <w:p w:rsidR="0031530A" w:rsidRDefault="0031530A" w:rsidP="005563A0"/>
    <w:p w:rsidR="0071489C" w:rsidRDefault="0051679D" w:rsidP="005563A0">
      <w:r>
        <w:t>Vědci z mnoha oborů</w:t>
      </w:r>
      <w:r w:rsidR="000B0ECE">
        <w:t xml:space="preserve"> potřebují </w:t>
      </w:r>
      <w:r w:rsidR="000B0ECE" w:rsidRPr="009C7C5A">
        <w:rPr>
          <w:b/>
        </w:rPr>
        <w:t>analyzovat složité směsi</w:t>
      </w:r>
      <w:r w:rsidR="000B0ECE">
        <w:t xml:space="preserve"> mnoha látek. </w:t>
      </w:r>
      <w:r>
        <w:t xml:space="preserve">Platí to i pro rostlinné biology. Někteří </w:t>
      </w:r>
      <w:r w:rsidR="009C46B5">
        <w:t>zkoumají listová barviva, jiní</w:t>
      </w:r>
      <w:r>
        <w:t xml:space="preserve"> cukry, hormony</w:t>
      </w:r>
      <w:r w:rsidR="009C46B5">
        <w:t xml:space="preserve"> nebo třeba vonné </w:t>
      </w:r>
      <w:r w:rsidR="000D2486">
        <w:t>sloučeniny</w:t>
      </w:r>
      <w:r w:rsidR="009C46B5">
        <w:t>.</w:t>
      </w:r>
      <w:r w:rsidR="009C46B5" w:rsidRPr="009C46B5">
        <w:t xml:space="preserve"> </w:t>
      </w:r>
      <w:r w:rsidR="00F51230">
        <w:t>Všechny ale zajímá,</w:t>
      </w:r>
      <w:r w:rsidR="009C46B5">
        <w:t xml:space="preserve"> které látky a v jakém množství jsou v rostlinných vzorcích obsažené.</w:t>
      </w:r>
    </w:p>
    <w:p w:rsidR="00F51230" w:rsidRDefault="006343ED" w:rsidP="005563A0">
      <w:r>
        <w:t xml:space="preserve">Jednou z nejdůležitějších metod chemické analýzy je takzvaná </w:t>
      </w:r>
      <w:r w:rsidRPr="009C7C5A">
        <w:rPr>
          <w:b/>
        </w:rPr>
        <w:t>chromatografie</w:t>
      </w:r>
      <w:r>
        <w:t>. Při ní se směs nejdřív rozdělí</w:t>
      </w:r>
      <w:r w:rsidR="00867E05">
        <w:t xml:space="preserve"> na jednotlivé látky a ty je potom možné identifikovat – tedy určit, co jsou zač.</w:t>
      </w:r>
    </w:p>
    <w:p w:rsidR="00867E05" w:rsidRDefault="00867E05" w:rsidP="005563A0">
      <w:r>
        <w:t xml:space="preserve">Princip chromatografie se dá v domácích podmínkách nejlépe ukázat s pomocí </w:t>
      </w:r>
      <w:r w:rsidR="000B08B9">
        <w:t xml:space="preserve">školní </w:t>
      </w:r>
      <w:r>
        <w:t>křídy</w:t>
      </w:r>
      <w:r w:rsidR="009C7C5A">
        <w:br/>
      </w:r>
      <w:r>
        <w:t xml:space="preserve">a </w:t>
      </w:r>
      <w:r w:rsidRPr="009C7C5A">
        <w:rPr>
          <w:b/>
        </w:rPr>
        <w:t>barevných fixů</w:t>
      </w:r>
      <w:r>
        <w:t>.</w:t>
      </w:r>
      <w:r w:rsidR="009C7C5A">
        <w:t xml:space="preserve"> Pojďme na to!</w:t>
      </w:r>
    </w:p>
    <w:p w:rsidR="0071489C" w:rsidRDefault="0071489C" w:rsidP="005563A0"/>
    <w:p w:rsidR="00D20A68" w:rsidRDefault="00D20A68" w:rsidP="005563A0">
      <w:r w:rsidRPr="00D20A68">
        <w:rPr>
          <w:b/>
          <w:color w:val="ED7D31" w:themeColor="accent2"/>
        </w:rPr>
        <w:t>Vhodné pro:</w:t>
      </w:r>
      <w:r>
        <w:t xml:space="preserve"> </w:t>
      </w:r>
      <w:r w:rsidR="009847C9">
        <w:t>M</w:t>
      </w:r>
      <w:r>
        <w:t xml:space="preserve">ladší </w:t>
      </w:r>
      <w:r w:rsidR="00CA2693">
        <w:t>a</w:t>
      </w:r>
      <w:r>
        <w:t xml:space="preserve"> starší školní děti</w:t>
      </w:r>
      <w:r w:rsidR="00751F6E">
        <w:t xml:space="preserve">. </w:t>
      </w:r>
      <w:r w:rsidR="00CA2693">
        <w:t>P</w:t>
      </w:r>
      <w:r w:rsidR="00751F6E">
        <w:t>ouze s asistencí dospělých!</w:t>
      </w:r>
    </w:p>
    <w:p w:rsidR="00D20A68" w:rsidRDefault="00D20A68" w:rsidP="005563A0">
      <w:r w:rsidRPr="00D20A68">
        <w:rPr>
          <w:b/>
          <w:color w:val="ED7D31" w:themeColor="accent2"/>
        </w:rPr>
        <w:t>Obtížnost:</w:t>
      </w:r>
      <w:r>
        <w:t xml:space="preserve"> nízká</w:t>
      </w:r>
    </w:p>
    <w:p w:rsidR="00D20A68" w:rsidRDefault="00D20A68" w:rsidP="005563A0">
      <w:r w:rsidRPr="00D20A68">
        <w:rPr>
          <w:b/>
          <w:color w:val="ED7D31" w:themeColor="accent2"/>
        </w:rPr>
        <w:t>Náklady:</w:t>
      </w:r>
      <w:r>
        <w:t xml:space="preserve"> </w:t>
      </w:r>
      <w:r w:rsidR="009847C9">
        <w:t>střední, odhadem 100–200</w:t>
      </w:r>
      <w:r w:rsidR="00227F08">
        <w:t xml:space="preserve"> Kč</w:t>
      </w:r>
    </w:p>
    <w:p w:rsidR="00653DD5" w:rsidRDefault="00653DD5"/>
    <w:p w:rsidR="00653DD5" w:rsidRDefault="00AA672C">
      <w:r>
        <w:rPr>
          <w:noProof/>
          <w:lang w:eastAsia="cs-CZ"/>
        </w:rPr>
        <w:drawing>
          <wp:inline distT="0" distB="0" distL="0" distR="0">
            <wp:extent cx="3060000" cy="2999622"/>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636 up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0000" cy="2999622"/>
                    </a:xfrm>
                    <a:prstGeom prst="rect">
                      <a:avLst/>
                    </a:prstGeom>
                  </pic:spPr>
                </pic:pic>
              </a:graphicData>
            </a:graphic>
          </wp:inline>
        </w:drawing>
      </w:r>
    </w:p>
    <w:p w:rsidR="00C02602" w:rsidRPr="001675BA" w:rsidRDefault="00AA672C">
      <w:pPr>
        <w:rPr>
          <w:i/>
        </w:rPr>
      </w:pPr>
      <w:r>
        <w:rPr>
          <w:i/>
        </w:rPr>
        <w:t>Vodou vypratelné fixy Centropen Colour World</w:t>
      </w:r>
      <w:r w:rsidR="004159E9" w:rsidRPr="00580398">
        <w:rPr>
          <w:i/>
        </w:rPr>
        <w:t>.</w:t>
      </w:r>
      <w:r w:rsidR="008245E0">
        <w:rPr>
          <w:i/>
        </w:rPr>
        <w:t xml:space="preserve"> Ve vodě vzlínající křídou se světle zelená barva rozdělí na tyrkysovou a žlutou, tmavě zelená na tyrkysovou, oranžovou a nepatrné množství žluté, černá na tyrkysovou a červenou. Foto Jan Kolář.</w:t>
      </w:r>
      <w:r w:rsidR="00C02602">
        <w:br w:type="page"/>
      </w:r>
    </w:p>
    <w:p w:rsidR="00B138A1" w:rsidRPr="00CD5D34" w:rsidRDefault="00B138A1" w:rsidP="00B138A1">
      <w:pPr>
        <w:rPr>
          <w:b/>
          <w:color w:val="00B050"/>
        </w:rPr>
      </w:pPr>
      <w:r w:rsidRPr="00CD5D34">
        <w:rPr>
          <w:b/>
          <w:color w:val="00B050"/>
        </w:rPr>
        <w:lastRenderedPageBreak/>
        <w:t>Co budete potřebovat:</w:t>
      </w:r>
    </w:p>
    <w:p w:rsidR="00C659B8" w:rsidRDefault="00F45363" w:rsidP="009C0AFE">
      <w:pPr>
        <w:pStyle w:val="Odstavecseseznamem"/>
        <w:numPr>
          <w:ilvl w:val="0"/>
          <w:numId w:val="1"/>
        </w:numPr>
        <w:contextualSpacing w:val="0"/>
      </w:pPr>
      <w:r>
        <w:t>sadu vodou vypratelných fixů (nejlépe 10–16 barev)</w:t>
      </w:r>
      <w:r w:rsidR="00C659B8">
        <w:t>,</w:t>
      </w:r>
    </w:p>
    <w:p w:rsidR="00C659B8" w:rsidRDefault="00F45363" w:rsidP="009C0AFE">
      <w:pPr>
        <w:pStyle w:val="Odstavecseseznamem"/>
        <w:numPr>
          <w:ilvl w:val="0"/>
          <w:numId w:val="1"/>
        </w:numPr>
        <w:contextualSpacing w:val="0"/>
      </w:pPr>
      <w:r>
        <w:t>bílé křídy</w:t>
      </w:r>
      <w:r w:rsidR="0001612C">
        <w:t xml:space="preserve"> (nejméně 10, ideálně 20 nebo více)</w:t>
      </w:r>
      <w:r w:rsidR="00C659B8">
        <w:t>,</w:t>
      </w:r>
    </w:p>
    <w:p w:rsidR="009E345D" w:rsidRDefault="00B9099C" w:rsidP="009C0AFE">
      <w:pPr>
        <w:pStyle w:val="Odstavecseseznamem"/>
        <w:numPr>
          <w:ilvl w:val="0"/>
          <w:numId w:val="1"/>
        </w:numPr>
        <w:contextualSpacing w:val="0"/>
      </w:pPr>
      <w:r>
        <w:t xml:space="preserve">2 </w:t>
      </w:r>
      <w:r w:rsidR="00F45363">
        <w:t>plastov</w:t>
      </w:r>
      <w:r>
        <w:t>é</w:t>
      </w:r>
      <w:r w:rsidR="00F45363">
        <w:t xml:space="preserve"> kelím</w:t>
      </w:r>
      <w:r>
        <w:t>ky</w:t>
      </w:r>
      <w:r w:rsidR="00F45363">
        <w:t xml:space="preserve"> nebo misk</w:t>
      </w:r>
      <w:r>
        <w:t xml:space="preserve">y </w:t>
      </w:r>
      <w:r w:rsidR="00F45363">
        <w:t>s rovným dnem</w:t>
      </w:r>
      <w:r w:rsidR="009E345D">
        <w:t>,</w:t>
      </w:r>
    </w:p>
    <w:p w:rsidR="00E171AB" w:rsidRDefault="0001612C" w:rsidP="009C0AFE">
      <w:pPr>
        <w:pStyle w:val="Odstavecseseznamem"/>
        <w:numPr>
          <w:ilvl w:val="0"/>
          <w:numId w:val="1"/>
        </w:numPr>
        <w:contextualSpacing w:val="0"/>
      </w:pPr>
      <w:r>
        <w:t>měkkou tužku</w:t>
      </w:r>
      <w:r w:rsidR="0006651C">
        <w:t>,</w:t>
      </w:r>
    </w:p>
    <w:p w:rsidR="00A92F71" w:rsidRDefault="00A92F71" w:rsidP="009C0AFE">
      <w:pPr>
        <w:pStyle w:val="Odstavecseseznamem"/>
        <w:numPr>
          <w:ilvl w:val="0"/>
          <w:numId w:val="1"/>
        </w:numPr>
        <w:contextualSpacing w:val="0"/>
      </w:pPr>
      <w:r>
        <w:t>papírové ubrousky,</w:t>
      </w:r>
    </w:p>
    <w:p w:rsidR="0001612C" w:rsidRDefault="0001612C" w:rsidP="009C0AFE">
      <w:pPr>
        <w:pStyle w:val="Odstavecseseznamem"/>
        <w:numPr>
          <w:ilvl w:val="0"/>
          <w:numId w:val="1"/>
        </w:numPr>
        <w:contextualSpacing w:val="0"/>
      </w:pPr>
      <w:r>
        <w:t>vodu,</w:t>
      </w:r>
    </w:p>
    <w:p w:rsidR="00B138A1" w:rsidRDefault="0001612C" w:rsidP="009C0AFE">
      <w:pPr>
        <w:pStyle w:val="Odstavecseseznamem"/>
        <w:numPr>
          <w:ilvl w:val="0"/>
          <w:numId w:val="1"/>
        </w:numPr>
        <w:contextualSpacing w:val="0"/>
      </w:pPr>
      <w:r>
        <w:t>denaturovaný etanol (líh)</w:t>
      </w:r>
      <w:r w:rsidR="00F6444F" w:rsidRPr="009C0AFE">
        <w:t>.</w:t>
      </w:r>
    </w:p>
    <w:p w:rsidR="00B138A1" w:rsidRDefault="00B138A1" w:rsidP="005D6035"/>
    <w:p w:rsidR="00E27C66" w:rsidRPr="00CD5D34" w:rsidRDefault="00E27C66" w:rsidP="005D6035">
      <w:pPr>
        <w:rPr>
          <w:b/>
          <w:color w:val="00B050"/>
        </w:rPr>
      </w:pPr>
      <w:r w:rsidRPr="00CD5D34">
        <w:rPr>
          <w:b/>
          <w:color w:val="00B050"/>
        </w:rPr>
        <w:t>Postup:</w:t>
      </w:r>
    </w:p>
    <w:p w:rsidR="00CF7E8D" w:rsidRDefault="00B9099C" w:rsidP="004F3F37">
      <w:pPr>
        <w:pStyle w:val="Odstavecseseznamem"/>
        <w:numPr>
          <w:ilvl w:val="0"/>
          <w:numId w:val="5"/>
        </w:numPr>
        <w:tabs>
          <w:tab w:val="left" w:pos="709"/>
        </w:tabs>
        <w:ind w:left="709" w:hanging="142"/>
        <w:contextualSpacing w:val="0"/>
      </w:pPr>
      <w:r>
        <w:t>Křídu jemně otřete prstem, abyste z jejího povrchu odstranili uvolněný křídový prach</w:t>
      </w:r>
      <w:r w:rsidR="00CF7E8D">
        <w:t>.</w:t>
      </w:r>
    </w:p>
    <w:p w:rsidR="001C2712" w:rsidRDefault="0039570B" w:rsidP="004F3F37">
      <w:pPr>
        <w:pStyle w:val="Odstavecseseznamem"/>
        <w:numPr>
          <w:ilvl w:val="0"/>
          <w:numId w:val="5"/>
        </w:numPr>
        <w:tabs>
          <w:tab w:val="left" w:pos="709"/>
        </w:tabs>
        <w:ind w:left="709" w:hanging="142"/>
        <w:contextualSpacing w:val="0"/>
      </w:pPr>
      <w:r>
        <w:t>Do plastového kelímku nalijte zhruba 5 mm vysokou vrstvu vody.</w:t>
      </w:r>
    </w:p>
    <w:p w:rsidR="00956331" w:rsidRDefault="00D3199B" w:rsidP="004F3F37">
      <w:pPr>
        <w:pStyle w:val="Odstavecseseznamem"/>
        <w:numPr>
          <w:ilvl w:val="0"/>
          <w:numId w:val="5"/>
        </w:numPr>
        <w:tabs>
          <w:tab w:val="left" w:pos="709"/>
        </w:tabs>
        <w:ind w:left="709" w:hanging="142"/>
        <w:contextualSpacing w:val="0"/>
      </w:pPr>
      <w:r>
        <w:t>Na váleček nebo hranolek křídy nakreslete měkkou tužkou krátkou značku ve výšce asi 10 mm od dolní podstavy křídy.</w:t>
      </w:r>
    </w:p>
    <w:p w:rsidR="0024611B" w:rsidRDefault="000455FC" w:rsidP="004F3F37">
      <w:pPr>
        <w:pStyle w:val="Odstavecseseznamem"/>
        <w:numPr>
          <w:ilvl w:val="0"/>
          <w:numId w:val="5"/>
        </w:numPr>
        <w:tabs>
          <w:tab w:val="left" w:pos="709"/>
        </w:tabs>
        <w:ind w:left="709" w:hanging="142"/>
        <w:contextualSpacing w:val="0"/>
      </w:pPr>
      <w:r>
        <w:rPr>
          <w:noProof/>
          <w:lang w:eastAsia="cs-CZ"/>
        </w:rPr>
        <mc:AlternateContent>
          <mc:Choice Requires="wpg">
            <w:drawing>
              <wp:anchor distT="0" distB="0" distL="114300" distR="114300" simplePos="0" relativeHeight="251673600" behindDoc="0" locked="0" layoutInCell="1" allowOverlap="1">
                <wp:simplePos x="0" y="0"/>
                <wp:positionH relativeFrom="column">
                  <wp:posOffset>3414091</wp:posOffset>
                </wp:positionH>
                <wp:positionV relativeFrom="paragraph">
                  <wp:posOffset>736600</wp:posOffset>
                </wp:positionV>
                <wp:extent cx="2242240" cy="1543108"/>
                <wp:effectExtent l="0" t="0" r="0" b="0"/>
                <wp:wrapNone/>
                <wp:docPr id="23" name="Skupina 23"/>
                <wp:cNvGraphicFramePr/>
                <a:graphic xmlns:a="http://schemas.openxmlformats.org/drawingml/2006/main">
                  <a:graphicData uri="http://schemas.microsoft.com/office/word/2010/wordprocessingGroup">
                    <wpg:wgp>
                      <wpg:cNvGrpSpPr/>
                      <wpg:grpSpPr>
                        <a:xfrm>
                          <a:off x="0" y="0"/>
                          <a:ext cx="2242240" cy="1543108"/>
                          <a:chOff x="0" y="0"/>
                          <a:chExt cx="2242240" cy="1543108"/>
                        </a:xfrm>
                      </wpg:grpSpPr>
                      <wpg:grpSp>
                        <wpg:cNvPr id="21" name="Skupina 21"/>
                        <wpg:cNvGrpSpPr/>
                        <wpg:grpSpPr>
                          <a:xfrm>
                            <a:off x="0" y="0"/>
                            <a:ext cx="2242240" cy="1543108"/>
                            <a:chOff x="0" y="0"/>
                            <a:chExt cx="2242240" cy="1543108"/>
                          </a:xfrm>
                        </wpg:grpSpPr>
                        <wps:wsp>
                          <wps:cNvPr id="9" name="Obdélník 9"/>
                          <wps:cNvSpPr/>
                          <wps:spPr>
                            <a:xfrm>
                              <a:off x="659958" y="95416"/>
                              <a:ext cx="359410" cy="1359673"/>
                            </a:xfrm>
                            <a:prstGeom prst="rect">
                              <a:avLst/>
                            </a:prstGeom>
                            <a:solidFill>
                              <a:schemeClr val="bg2"/>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ál 5"/>
                          <wps:cNvSpPr/>
                          <wps:spPr>
                            <a:xfrm>
                              <a:off x="659958" y="0"/>
                              <a:ext cx="359410" cy="207010"/>
                            </a:xfrm>
                            <a:prstGeom prst="ellipse">
                              <a:avLst/>
                            </a:prstGeom>
                            <a:solidFill>
                              <a:schemeClr val="bg2"/>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ál 6"/>
                          <wps:cNvSpPr/>
                          <wps:spPr>
                            <a:xfrm>
                              <a:off x="659958" y="1335819"/>
                              <a:ext cx="360000" cy="207289"/>
                            </a:xfrm>
                            <a:prstGeom prst="ellipse">
                              <a:avLst/>
                            </a:prstGeom>
                            <a:solidFill>
                              <a:schemeClr val="bg2"/>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Přímá spojnice se šipkou 17"/>
                          <wps:cNvCnPr/>
                          <wps:spPr>
                            <a:xfrm>
                              <a:off x="293481" y="1212932"/>
                              <a:ext cx="339090" cy="94615"/>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8" name="Přímá spojnice se šipkou 18"/>
                          <wps:cNvCnPr/>
                          <wps:spPr>
                            <a:xfrm flipH="1">
                              <a:off x="1033669" y="1216550"/>
                              <a:ext cx="339090" cy="94615"/>
                            </a:xfrm>
                            <a:prstGeom prst="straightConnector1">
                              <a:avLst/>
                            </a:prstGeom>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9" name="Textové pole 19"/>
                          <wps:cNvSpPr txBox="1"/>
                          <wps:spPr>
                            <a:xfrm>
                              <a:off x="0" y="795130"/>
                              <a:ext cx="55626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0CD3" w:rsidRPr="005E777A" w:rsidRDefault="00F90CD3">
                                <w:pPr>
                                  <w:rPr>
                                    <w:sz w:val="20"/>
                                    <w:szCs w:val="20"/>
                                  </w:rPr>
                                </w:pPr>
                                <w:r w:rsidRPr="005E777A">
                                  <w:rPr>
                                    <w:sz w:val="20"/>
                                    <w:szCs w:val="20"/>
                                  </w:rPr>
                                  <w:t>značka tužkou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ové pole 20"/>
                          <wps:cNvSpPr txBox="1"/>
                          <wps:spPr>
                            <a:xfrm>
                              <a:off x="1129085" y="795130"/>
                              <a:ext cx="111315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777A" w:rsidRPr="005E777A" w:rsidRDefault="005E777A" w:rsidP="005E777A">
                                <w:pPr>
                                  <w:rPr>
                                    <w:sz w:val="20"/>
                                    <w:szCs w:val="20"/>
                                  </w:rPr>
                                </w:pPr>
                                <w:r>
                                  <w:rPr>
                                    <w:sz w:val="20"/>
                                    <w:szCs w:val="20"/>
                                  </w:rPr>
                                  <w:t>čárky vytvořené barevnými fixy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Skupina 22"/>
                        <wpg:cNvGrpSpPr/>
                        <wpg:grpSpPr>
                          <a:xfrm>
                            <a:off x="671716" y="1308762"/>
                            <a:ext cx="332740" cy="31115"/>
                            <a:chOff x="0" y="0"/>
                            <a:chExt cx="333026" cy="31115"/>
                          </a:xfrm>
                        </wpg:grpSpPr>
                        <wps:wsp>
                          <wps:cNvPr id="14" name="Přímá spojnice 14"/>
                          <wps:cNvCnPr/>
                          <wps:spPr>
                            <a:xfrm>
                              <a:off x="0" y="0"/>
                              <a:ext cx="81280" cy="31115"/>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 name="Přímá spojnice 15"/>
                          <wps:cNvCnPr/>
                          <wps:spPr>
                            <a:xfrm>
                              <a:off x="112675" y="30336"/>
                              <a:ext cx="10350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Přímá spojnice 16"/>
                          <wps:cNvCnPr/>
                          <wps:spPr>
                            <a:xfrm flipV="1">
                              <a:off x="247018" y="0"/>
                              <a:ext cx="86008" cy="28022"/>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Skupina 23" o:spid="_x0000_s1026" style="position:absolute;left:0;text-align:left;margin-left:268.85pt;margin-top:58pt;width:176.55pt;height:121.5pt;z-index:251673600" coordsize="22422,1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">
                <v:group id="Skupina 21" o:spid="_x0000_s1027" style="position:absolute;width:22422;height:15431" coordsize="22422,1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Obdélník 9" o:spid="_x0000_s1028" style="position:absolute;left:6599;top:954;width:3594;height:13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Xa8MA&#10;AADaAAAADwAAAGRycy9kb3ducmV2LnhtbESP0WrCQBRE3wX/YbmCb7pJhWpT1yCCUqg+JO0HXLK3&#10;SWj2bshuk9SvdwXBx2FmzjDbdDSN6KlztWUF8TICQVxYXXOp4PvruNiAcB5ZY2OZFPyTg3Q3nWwx&#10;0XbgjPrclyJA2CWooPK+TaR0RUUG3dK2xMH7sZ1BH2RXSt3hEOCmkS9R9CoN1hwWKmzpUFHxm/8Z&#10;BVf+LNdm1W+K4XzKjsb5VdxflJrPxv07CE+jf4Yf7Q+t4A3uV8IN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PXa8MAAADaAAAADwAAAAAAAAAAAAAAAACYAgAAZHJzL2Rv&#10;d25yZXYueG1sUEsFBgAAAAAEAAQA9QAAAIgDAAAAAA==&#10;" fillcolor="#e7e6e6 [3214]" stroked="f" strokeweight=".25pt"/>
                  <v:oval id="Ovál 5" o:spid="_x0000_s1029" style="position:absolute;left:6599;width:3594;height:2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fvcIA&#10;AADaAAAADwAAAGRycy9kb3ducmV2LnhtbESPQWvCQBSE7wX/w/IEb3WjoGjqKiqUqjejFHp7ZJ9J&#10;aPZtyK7J+u9dodDjMDPfMKtNMLXoqHWVZQWTcQKCOLe64kLB9fL5vgDhPLLG2jIpeJCDzXrwtsJU&#10;257P1GW+EBHCLkUFpfdNKqXLSzLoxrYhjt7NtgZ9lG0hdYt9hJtaTpNkLg1WHBdKbGhfUv6b3Y2C&#10;eRbw636cmrA8dd8HvfvR/e2o1GgYth8gPAX/H/5rH7SCGbyux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t+9wgAAANoAAAAPAAAAAAAAAAAAAAAAAJgCAABkcnMvZG93&#10;bnJldi54bWxQSwUGAAAAAAQABAD1AAAAhwMAAAAA&#10;" fillcolor="#e7e6e6 [3214]" stroked="f" strokeweight=".25pt">
                    <v:stroke joinstyle="miter"/>
                  </v:oval>
                  <v:oval id="Ovál 6" o:spid="_x0000_s1030" style="position:absolute;left:6599;top:13358;width:3600;height:2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BysEA&#10;AADaAAAADwAAAGRycy9kb3ducmV2LnhtbESPQYvCMBSE7wv+h/AEb2uqB3GrUVRYVr1tFcHbo3m2&#10;xealNLGN/94IC3scZr4ZZrkOphYdta6yrGAyTkAQ51ZXXCg4n74/5yCcR9ZYWyYFT3KwXg0+lphq&#10;2/MvdZkvRCxhl6KC0vsmldLlJRl0Y9sQR+9mW4M+yraQusU+lptaTpNkJg1WHBdKbGhXUn7PHkbB&#10;LAv48zhMTfg6dpe93l51fzsoNRqGzQKEp+D/w3/0XkcO3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UQcrBAAAA2gAAAA8AAAAAAAAAAAAAAAAAmAIAAGRycy9kb3du&#10;cmV2LnhtbFBLBQYAAAAABAAEAPUAAACGAwAAAAA=&#10;" fillcolor="#e7e6e6 [3214]" stroked="f" strokeweight=".25pt">
                    <v:stroke joinstyle="miter"/>
                  </v:oval>
                  <v:shapetype id="_x0000_t32" coordsize="21600,21600" o:spt="32" o:oned="t" path="m,l21600,21600e" filled="f">
                    <v:path arrowok="t" fillok="f" o:connecttype="none"/>
                    <o:lock v:ext="edit" shapetype="t"/>
                  </v:shapetype>
                  <v:shape id="Přímá spojnice se šipkou 17" o:spid="_x0000_s1031" type="#_x0000_t32" style="position:absolute;left:2934;top:12129;width:3391;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dMAAAADbAAAADwAAAGRycy9kb3ducmV2LnhtbERPS4vCMBC+C/sfwgjebKqw61JNiwiC&#10;lz34QDzONmNbbCbdJtr2328Ewdt8fM9ZZb2pxYNaV1lWMItiEMS51RUXCk7H7fQbhPPIGmvLpGAg&#10;B1n6MVphom3He3ocfCFCCLsEFZTeN4mULi/JoItsQxy4q20N+gDbQuoWuxBuajmP4y9psOLQUGJD&#10;m5Ly2+FuFMhufsHqt7n9fNIwbO9/+pzPvFKTcb9egvDU+7f45d7pMH8Bz1/CAT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fkHTAAAAA2wAAAA8AAAAAAAAAAAAAAAAA&#10;oQIAAGRycy9kb3ducmV2LnhtbFBLBQYAAAAABAAEAPkAAACOAwAAAAA=&#10;" strokecolor="black [3213]" strokeweight="1pt">
                    <v:stroke endarrow="open" joinstyle="miter"/>
                  </v:shape>
                  <v:shape id="Přímá spojnice se šipkou 18" o:spid="_x0000_s1032" type="#_x0000_t32" style="position:absolute;left:10336;top:12165;width:3391;height:9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7IlMUAAADbAAAADwAAAGRycy9kb3ducmV2LnhtbESPzW7CQAyE75X6DitX4lY2UIlCYEEt&#10;FVJ76IGfBzBZk43IeqPshoS3rw9Ivdma8czn1WbwtbpRG6vABibjDBRxEWzFpYHTcfc6BxUTssU6&#10;MBm4U4TN+vlphbkNPe/pdkilkhCOORpwKTW51rFw5DGOQ0Ms2iW0HpOsbalti72E+1pPs2ymPVYs&#10;DQ4b2joqrofOG5gPXz/3d+rOb5dFtzj+9p/XU+aMGb0MH0tQiYb0b35cf1vBF1j5RQ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7IlMUAAADbAAAADwAAAAAAAAAA&#10;AAAAAAChAgAAZHJzL2Rvd25yZXYueG1sUEsFBgAAAAAEAAQA+QAAAJMDAAAAAA==&#10;" strokecolor="black [3213]" strokeweight="1pt">
                    <v:stroke endarrow="open" joinstyle="miter"/>
                  </v:shape>
                  <v:shapetype id="_x0000_t202" coordsize="21600,21600" o:spt="202" path="m,l,21600r21600,l21600,xe">
                    <v:stroke joinstyle="miter"/>
                    <v:path gradientshapeok="t" o:connecttype="rect"/>
                  </v:shapetype>
                  <v:shape id="Textové pole 19" o:spid="_x0000_s1033" type="#_x0000_t202" style="position:absolute;top:7951;width:556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90CD3" w:rsidRPr="005E777A" w:rsidRDefault="00F90CD3">
                          <w:pPr>
                            <w:rPr>
                              <w:sz w:val="20"/>
                              <w:szCs w:val="20"/>
                            </w:rPr>
                          </w:pPr>
                          <w:r w:rsidRPr="005E777A">
                            <w:rPr>
                              <w:sz w:val="20"/>
                              <w:szCs w:val="20"/>
                            </w:rPr>
                            <w:t>značka tužkou</w:t>
                          </w:r>
                        </w:p>
                      </w:txbxContent>
                    </v:textbox>
                  </v:shape>
                  <v:shape id="Textové pole 20" o:spid="_x0000_s1034" type="#_x0000_t202" style="position:absolute;left:11290;top:7951;width:1113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5E777A" w:rsidRPr="005E777A" w:rsidRDefault="005E777A" w:rsidP="005E777A">
                          <w:pPr>
                            <w:rPr>
                              <w:sz w:val="20"/>
                              <w:szCs w:val="20"/>
                            </w:rPr>
                          </w:pPr>
                          <w:r>
                            <w:rPr>
                              <w:sz w:val="20"/>
                              <w:szCs w:val="20"/>
                            </w:rPr>
                            <w:t>čárky vytvořené barevnými fixy</w:t>
                          </w:r>
                        </w:p>
                      </w:txbxContent>
                    </v:textbox>
                  </v:shape>
                </v:group>
                <v:group id="Skupina 22" o:spid="_x0000_s1035" style="position:absolute;left:6717;top:13087;width:3327;height:311" coordsize="333026,3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Přímá spojnice 14" o:spid="_x0000_s1036" style="position:absolute;visibility:visible;mso-wrap-style:square" from="0,0" to="81280,3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tx8AAAADbAAAADwAAAGRycy9kb3ducmV2LnhtbERPS4vCMBC+L/gfwgjeNNX1RTWKCIte&#10;lsUqnodmbIvNpDaxrf/eLCzsbT6+56y3nSlFQ7UrLCsYjyIQxKnVBWcKLuev4RKE88gaS8uk4EUO&#10;tpvexxpjbVs+UZP4TIQQdjEqyL2vYildmpNBN7IVceButjboA6wzqWtsQ7gp5SSK5tJgwaEhx4r2&#10;OaX35GkUYHTePa6T5vC9yIq2oc/Z8yeplBr0u90KhKfO/4v/3Ecd5k/h95dwgN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DrcfAAAAA2wAAAA8AAAAAAAAAAAAAAAAA&#10;oQIAAGRycy9kb3ducmV2LnhtbFBLBQYAAAAABAAEAPkAAACOAwAAAAA=&#10;" strokecolor="#5a5a5a [2109]" strokeweight="1.5pt">
                    <v:stroke joinstyle="miter"/>
                  </v:line>
                  <v:line id="Přímá spojnice 15" o:spid="_x0000_s1037" style="position:absolute;visibility:visible;mso-wrap-style:square" from="112675,30336" to="216180,3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F1xcIAAADbAAAADwAAAGRycy9kb3ducmV2LnhtbERP22oCMRB9F/oPYQTf3ESxUrZGsUKh&#10;0IKovbyOmzG7uJmsm1S3f28Kgm9zONeZLTpXizO1ofKsYZQpEMSFNxVbDZ+71+ETiBCRDdaeScMf&#10;BVjMH3ozzI2/8IbO22hFCuGQo4YyxiaXMhQlOQyZb4gTd/Ctw5hga6Vp8ZLCXS3HSk2lw4pTQ4kN&#10;rUoqjttfp0Htj+vTVH3Zn917mNiX78PpQ621HvS75TOISF28i2/uN5PmP8L/L+kAO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F1xcIAAADbAAAADwAAAAAAAAAAAAAA&#10;AAChAgAAZHJzL2Rvd25yZXYueG1sUEsFBgAAAAAEAAQA+QAAAJADAAAAAA==&#10;" strokecolor="red" strokeweight="1.5pt">
                    <v:stroke joinstyle="miter"/>
                  </v:line>
                  <v:line id="Přímá spojnice 16" o:spid="_x0000_s1038" style="position:absolute;flip:y;visibility:visible;mso-wrap-style:square" from="247018,0" to="333026,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5TH8AAAADbAAAADwAAAGRycy9kb3ducmV2LnhtbERPzYrCMBC+C/sOYRb2pmn3oFKNIsqC&#10;LIJa+wBDM9uWbSY1iVrf3giCt/n4fme+7E0rruR8Y1lBOkpAEJdWN1wpKE4/wykIH5A1tpZJwZ08&#10;LBcfgzlm2t74SNc8VCKGsM9QQR1Cl0npy5oM+pHtiCP3Z53BEKGrpHZ4i+Gmld9JMpYGG44NNXa0&#10;rqn8zy9GwSad7NIzuYOc7je/SVHlBZ0bpb4++9UMRKA+vMUv91bH+WN4/hIPkI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eUx/AAAAA2wAAAA8AAAAAAAAAAAAAAAAA&#10;oQIAAGRycy9kb3ducmV2LnhtbFBLBQYAAAAABAAEAPkAAACOAwAAAAA=&#10;" strokecolor="#5b9bd5 [3204]" strokeweight="1.5pt">
                    <v:stroke joinstyle="miter"/>
                  </v:line>
                </v:group>
              </v:group>
            </w:pict>
          </mc:Fallback>
        </mc:AlternateContent>
      </w:r>
      <w:r w:rsidR="00E6676D">
        <w:t xml:space="preserve">Barevným fixem udělejte </w:t>
      </w:r>
      <w:r w:rsidR="009B65DA">
        <w:t>na křídu několik malých teček</w:t>
      </w:r>
      <w:r w:rsidR="000B056B">
        <w:t xml:space="preserve"> těsně vedle sebe,</w:t>
      </w:r>
      <w:r w:rsidR="001A18EC">
        <w:t xml:space="preserve"> tak</w:t>
      </w:r>
      <w:r w:rsidR="000B056B">
        <w:t xml:space="preserve"> aby splynuly do tenké </w:t>
      </w:r>
      <w:r>
        <w:t>vodorovné čáry</w:t>
      </w:r>
      <w:r w:rsidR="000B056B">
        <w:t xml:space="preserve">. </w:t>
      </w:r>
      <w:r w:rsidR="00DE5AE7">
        <w:t xml:space="preserve">Na fix netlačte, abyste co nejméně poškodili povrch křídy. </w:t>
      </w:r>
      <w:r>
        <w:t>Čár</w:t>
      </w:r>
      <w:r w:rsidR="000B056B">
        <w:t>a musí být ve stejné výšce jako značka tužkou</w:t>
      </w:r>
      <w:r w:rsidR="0024611B">
        <w:t>:</w:t>
      </w:r>
    </w:p>
    <w:p w:rsidR="00030DF4" w:rsidRDefault="001A18EC" w:rsidP="004F3F37">
      <w:pPr>
        <w:pStyle w:val="Odstavecseseznamem"/>
        <w:numPr>
          <w:ilvl w:val="0"/>
          <w:numId w:val="5"/>
        </w:numPr>
        <w:tabs>
          <w:tab w:val="left" w:pos="709"/>
        </w:tabs>
        <w:ind w:left="709" w:hanging="142"/>
        <w:contextualSpacing w:val="0"/>
      </w:pPr>
      <w:r>
        <w:t>Pokud chcete šetřit křídami, můžete kolem</w:t>
      </w:r>
      <w:r w:rsidR="00B517B9">
        <w:br/>
      </w:r>
      <w:r>
        <w:t>obvodu jedné křídy udělat tři nebo čtyři</w:t>
      </w:r>
      <w:r w:rsidR="00B517B9">
        <w:br/>
      </w:r>
      <w:r>
        <w:t>krátké čárky různými barvami fixů.</w:t>
      </w:r>
    </w:p>
    <w:p w:rsidR="00E351F0" w:rsidRDefault="007E7941" w:rsidP="004F3F37">
      <w:pPr>
        <w:pStyle w:val="Odstavecseseznamem"/>
        <w:numPr>
          <w:ilvl w:val="0"/>
          <w:numId w:val="5"/>
        </w:numPr>
        <w:tabs>
          <w:tab w:val="left" w:pos="709"/>
        </w:tabs>
        <w:ind w:left="709" w:hanging="142"/>
        <w:contextualSpacing w:val="0"/>
      </w:pPr>
      <w:r>
        <w:t xml:space="preserve">Zapište si, </w:t>
      </w:r>
      <w:r w:rsidR="000C5175">
        <w:t>jaké</w:t>
      </w:r>
      <w:r>
        <w:t xml:space="preserve"> barvy jste na křídu nanesli.</w:t>
      </w:r>
    </w:p>
    <w:p w:rsidR="00C76F58" w:rsidRDefault="007E7941" w:rsidP="004F3F37">
      <w:pPr>
        <w:pStyle w:val="Odstavecseseznamem"/>
        <w:numPr>
          <w:ilvl w:val="0"/>
          <w:numId w:val="5"/>
        </w:numPr>
        <w:tabs>
          <w:tab w:val="left" w:pos="709"/>
        </w:tabs>
        <w:ind w:left="709" w:hanging="142"/>
        <w:contextualSpacing w:val="0"/>
      </w:pPr>
      <w:r>
        <w:t>Křídu postavte do kelímku s vodou</w:t>
      </w:r>
      <w:r w:rsidR="006C217D">
        <w:t>.</w:t>
      </w:r>
      <w:r w:rsidR="006C217D">
        <w:br/>
      </w:r>
      <w:r w:rsidR="00051B04">
        <w:t>Ujistěte se, že stojí stabilně a nespadne.</w:t>
      </w:r>
    </w:p>
    <w:p w:rsidR="006C217D" w:rsidRDefault="00051B04" w:rsidP="004F3F37">
      <w:pPr>
        <w:pStyle w:val="Odstavecseseznamem"/>
        <w:numPr>
          <w:ilvl w:val="0"/>
          <w:numId w:val="5"/>
        </w:numPr>
        <w:tabs>
          <w:tab w:val="left" w:pos="709"/>
        </w:tabs>
        <w:ind w:left="709" w:hanging="142"/>
        <w:contextualSpacing w:val="0"/>
      </w:pPr>
      <w:r>
        <w:t>Nechte vodu vzlínat křídou</w:t>
      </w:r>
      <w:r w:rsidR="002A417C">
        <w:t xml:space="preserve"> a h</w:t>
      </w:r>
      <w:r w:rsidR="00A92F71">
        <w:t xml:space="preserve">lídejte, jak </w:t>
      </w:r>
      <w:r w:rsidR="00CF1CAC">
        <w:t>postupuje vzhůru</w:t>
      </w:r>
      <w:r w:rsidR="00A92F71">
        <w:t xml:space="preserve">. Až bude zhruba ve dvou třetinách výšky křídy, vyndejte křídu z kelímku, </w:t>
      </w:r>
      <w:r w:rsidR="002A417C">
        <w:t>jemně</w:t>
      </w:r>
      <w:r w:rsidR="00A92F71">
        <w:t xml:space="preserve"> osušte její podstavu </w:t>
      </w:r>
      <w:r w:rsidR="00CF1CAC">
        <w:t xml:space="preserve">papírovým ubrouskem a </w:t>
      </w:r>
      <w:r w:rsidR="00EC4CB0">
        <w:t>udělejte</w:t>
      </w:r>
      <w:r w:rsidR="00CF1CAC">
        <w:t xml:space="preserve"> měkkou tužkou značku v místě, kam voda vystoupala.</w:t>
      </w:r>
    </w:p>
    <w:p w:rsidR="00D16EFD" w:rsidRDefault="00EC4CB0" w:rsidP="004F3F37">
      <w:pPr>
        <w:pStyle w:val="Odstavecseseznamem"/>
        <w:numPr>
          <w:ilvl w:val="0"/>
          <w:numId w:val="5"/>
        </w:numPr>
        <w:tabs>
          <w:tab w:val="left" w:pos="709"/>
        </w:tabs>
        <w:ind w:left="709" w:hanging="142"/>
        <w:contextualSpacing w:val="0"/>
      </w:pPr>
      <w:r>
        <w:t>Zakreslete</w:t>
      </w:r>
      <w:r w:rsidR="006C217D">
        <w:t xml:space="preserve"> </w:t>
      </w:r>
      <w:r w:rsidR="00924985">
        <w:t xml:space="preserve">si na papír </w:t>
      </w:r>
      <w:r w:rsidR="006C217D">
        <w:t>barevné skvrny, které se na křídě vytvořily</w:t>
      </w:r>
      <w:r w:rsidR="00924985">
        <w:t xml:space="preserve"> (viz Výsledky)</w:t>
      </w:r>
      <w:r>
        <w:t>.</w:t>
      </w:r>
    </w:p>
    <w:p w:rsidR="006C217D" w:rsidRDefault="00CF1CAC" w:rsidP="004F3F37">
      <w:pPr>
        <w:pStyle w:val="Odstavecseseznamem"/>
        <w:numPr>
          <w:ilvl w:val="0"/>
          <w:numId w:val="5"/>
        </w:numPr>
        <w:tabs>
          <w:tab w:val="left" w:pos="709"/>
        </w:tabs>
        <w:ind w:left="709" w:hanging="142"/>
        <w:contextualSpacing w:val="0"/>
      </w:pPr>
      <w:r>
        <w:t xml:space="preserve">Stejný postup opakujte s </w:t>
      </w:r>
      <w:r w:rsidR="004F3F37">
        <w:t xml:space="preserve">dalšími barevnými fixy a pak u </w:t>
      </w:r>
      <w:r w:rsidR="00775B7A">
        <w:t xml:space="preserve">všech (nebo jen u vybraných) fixů s </w:t>
      </w:r>
      <w:r>
        <w:t>denaturovaným etanolem místo vody.</w:t>
      </w:r>
      <w:r w:rsidR="0044100D">
        <w:t xml:space="preserve"> POZOR: denaturovaný etanol je hořlavý</w:t>
      </w:r>
      <w:r w:rsidR="00F32AE8">
        <w:br/>
      </w:r>
      <w:r w:rsidR="0044100D">
        <w:t>a zdraví škodlivý. Pracujte s ním v dobře větrané místnosti</w:t>
      </w:r>
      <w:r w:rsidR="00F32AE8">
        <w:t xml:space="preserve">, daleko od </w:t>
      </w:r>
      <w:r w:rsidR="0044100D">
        <w:t xml:space="preserve">zdrojů otevřeného ohně, zabraňte požití </w:t>
      </w:r>
      <w:r w:rsidR="00F32AE8">
        <w:t>či</w:t>
      </w:r>
      <w:r w:rsidR="0044100D">
        <w:t xml:space="preserve"> potřísnění, při práci nejezte, nepijte a nekuřte.</w:t>
      </w:r>
    </w:p>
    <w:p w:rsidR="00E27C66" w:rsidRPr="00545252" w:rsidRDefault="00E27C66" w:rsidP="00E27C66">
      <w:pPr>
        <w:rPr>
          <w:b/>
          <w:color w:val="00B050"/>
        </w:rPr>
      </w:pPr>
      <w:r w:rsidRPr="00545252">
        <w:rPr>
          <w:b/>
          <w:color w:val="00B050"/>
        </w:rPr>
        <w:lastRenderedPageBreak/>
        <w:t>Výsledky:</w:t>
      </w:r>
    </w:p>
    <w:p w:rsidR="00E7162A" w:rsidRDefault="00FB4515">
      <w:r>
        <w:t>Zaznamenejte si polohu barevných skvrn na křídě – a to hned potom, co</w:t>
      </w:r>
      <w:r w:rsidR="00924985">
        <w:t xml:space="preserve"> křídu</w:t>
      </w:r>
      <w:r w:rsidR="00E7162A" w:rsidRPr="00E7162A">
        <w:t xml:space="preserve"> </w:t>
      </w:r>
      <w:r w:rsidR="00E7162A">
        <w:t>vyndáte</w:t>
      </w:r>
      <w:r w:rsidR="00E7162A">
        <w:br/>
      </w:r>
      <w:r w:rsidR="00924985">
        <w:t xml:space="preserve">z kelímku </w:t>
      </w:r>
      <w:r>
        <w:t>a poznačíte si na ní tužkou, kam vystoupal</w:t>
      </w:r>
      <w:r w:rsidR="00540174">
        <w:t>o rozpouštědlo</w:t>
      </w:r>
      <w:r>
        <w:t xml:space="preserve"> </w:t>
      </w:r>
      <w:r w:rsidR="00540174">
        <w:t>(</w:t>
      </w:r>
      <w:r>
        <w:t>voda nebo denaturovaný etanol</w:t>
      </w:r>
      <w:r w:rsidR="00540174">
        <w:t>)</w:t>
      </w:r>
      <w:r w:rsidR="00E7162A">
        <w:t>. Nákres by měl vypadat asi takhle:</w:t>
      </w:r>
    </w:p>
    <w:p w:rsidR="00540174" w:rsidRDefault="00540174"/>
    <w:p w:rsidR="00A24E19" w:rsidRDefault="00503587">
      <w:r>
        <w:rPr>
          <w:noProof/>
          <w:lang w:eastAsia="cs-CZ"/>
        </w:rPr>
        <mc:AlternateContent>
          <mc:Choice Requires="wpg">
            <w:drawing>
              <wp:anchor distT="0" distB="0" distL="114300" distR="114300" simplePos="0" relativeHeight="251679744" behindDoc="0" locked="0" layoutInCell="1" allowOverlap="1">
                <wp:simplePos x="0" y="0"/>
                <wp:positionH relativeFrom="column">
                  <wp:posOffset>3870960</wp:posOffset>
                </wp:positionH>
                <wp:positionV relativeFrom="paragraph">
                  <wp:posOffset>284784</wp:posOffset>
                </wp:positionV>
                <wp:extent cx="826935" cy="762856"/>
                <wp:effectExtent l="0" t="0" r="0" b="18415"/>
                <wp:wrapNone/>
                <wp:docPr id="35" name="Skupina 35"/>
                <wp:cNvGraphicFramePr/>
                <a:graphic xmlns:a="http://schemas.openxmlformats.org/drawingml/2006/main">
                  <a:graphicData uri="http://schemas.microsoft.com/office/word/2010/wordprocessingGroup">
                    <wpg:wgp>
                      <wpg:cNvGrpSpPr/>
                      <wpg:grpSpPr>
                        <a:xfrm>
                          <a:off x="0" y="0"/>
                          <a:ext cx="826935" cy="762856"/>
                          <a:chOff x="0" y="0"/>
                          <a:chExt cx="826935" cy="762856"/>
                        </a:xfrm>
                      </wpg:grpSpPr>
                      <wps:wsp>
                        <wps:cNvPr id="32" name="Textové pole 32"/>
                        <wps:cNvSpPr txBox="1"/>
                        <wps:spPr>
                          <a:xfrm>
                            <a:off x="119269" y="0"/>
                            <a:ext cx="69151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2B2" w:rsidRPr="00251DED" w:rsidRDefault="0009184C" w:rsidP="008462B2">
                              <w:pPr>
                                <w:rPr>
                                  <w:sz w:val="20"/>
                                  <w:szCs w:val="20"/>
                                </w:rPr>
                              </w:pPr>
                              <w:r>
                                <w:rPr>
                                  <w:sz w:val="20"/>
                                  <w:szCs w:val="20"/>
                                </w:rPr>
                                <w:t>červená</w:t>
                              </w:r>
                            </w:p>
                            <w:p w:rsidR="008462B2" w:rsidRDefault="008462B2" w:rsidP="00846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ové pole 33"/>
                        <wps:cNvSpPr txBox="1"/>
                        <wps:spPr>
                          <a:xfrm>
                            <a:off x="127220" y="413468"/>
                            <a:ext cx="699715"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2B2" w:rsidRPr="00251DED" w:rsidRDefault="008462B2" w:rsidP="008462B2">
                              <w:pPr>
                                <w:rPr>
                                  <w:sz w:val="20"/>
                                  <w:szCs w:val="20"/>
                                </w:rPr>
                              </w:pPr>
                              <w:r>
                                <w:rPr>
                                  <w:sz w:val="20"/>
                                  <w:szCs w:val="20"/>
                                </w:rPr>
                                <w:t>tyrkysová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aoblený obdélník 27"/>
                        <wps:cNvSpPr/>
                        <wps:spPr>
                          <a:xfrm>
                            <a:off x="0" y="310101"/>
                            <a:ext cx="158750" cy="4527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Zaoblený obdélník 28"/>
                        <wps:cNvSpPr/>
                        <wps:spPr>
                          <a:xfrm>
                            <a:off x="7951" y="31805"/>
                            <a:ext cx="134620" cy="174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Skupina 35" o:spid="_x0000_s1039" style="position:absolute;margin-left:304.8pt;margin-top:22.4pt;width:65.1pt;height:60.05pt;z-index:251679744" coordsize="8269,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">
                <v:shape id="Textové pole 32" o:spid="_x0000_s1040" type="#_x0000_t202" style="position:absolute;left:1192;width:691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8462B2" w:rsidRPr="00251DED" w:rsidRDefault="0009184C" w:rsidP="008462B2">
                        <w:pPr>
                          <w:rPr>
                            <w:sz w:val="20"/>
                            <w:szCs w:val="20"/>
                          </w:rPr>
                        </w:pPr>
                        <w:r>
                          <w:rPr>
                            <w:sz w:val="20"/>
                            <w:szCs w:val="20"/>
                          </w:rPr>
                          <w:t>červená</w:t>
                        </w:r>
                      </w:p>
                      <w:p w:rsidR="008462B2" w:rsidRDefault="008462B2" w:rsidP="008462B2"/>
                    </w:txbxContent>
                  </v:textbox>
                </v:shape>
                <v:shape id="Textové pole 33" o:spid="_x0000_s1041" type="#_x0000_t202" style="position:absolute;left:1272;top:4134;width:6997;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8462B2" w:rsidRPr="00251DED" w:rsidRDefault="008462B2" w:rsidP="008462B2">
                        <w:pPr>
                          <w:rPr>
                            <w:sz w:val="20"/>
                            <w:szCs w:val="20"/>
                          </w:rPr>
                        </w:pPr>
                        <w:r>
                          <w:rPr>
                            <w:sz w:val="20"/>
                            <w:szCs w:val="20"/>
                          </w:rPr>
                          <w:t>tyrkysová</w:t>
                        </w:r>
                      </w:p>
                    </w:txbxContent>
                  </v:textbox>
                </v:shape>
                <v:roundrect id="Zaoblený obdélník 27" o:spid="_x0000_s1042" style="position:absolute;top:3101;width:1587;height:45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V8cQA&#10;AADbAAAADwAAAGRycy9kb3ducmV2LnhtbESPT2vCQBTE74LfYXlCb2ajhVpSVxGhtEcb/0BvL9nX&#10;JJh9G3a3mvjpuwXB4zAzv2GW69604kLON5YVzJIUBHFpdcOVgsP+ffoKwgdkja1lUjCQh/VqPFpi&#10;pu2Vv+iSh0pECPsMFdQhdJmUvqzJoE9sRxy9H+sMhihdJbXDa4SbVs7T9EUabDgu1NjRtqbynP8a&#10;Baf0+4ZblsXH6Vied9a54nlwSj1N+s0biEB9eITv7U+tYL6A/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VfHEAAAA2wAAAA8AAAAAAAAAAAAAAAAAmAIAAGRycy9k&#10;b3ducmV2LnhtbFBLBQYAAAAABAAEAPUAAACJAwAAAAA=&#10;" filled="f" strokecolor="black [3213]" strokeweight="1pt">
                  <v:stroke joinstyle="miter"/>
                </v:roundrect>
                <v:roundrect id="Zaoblený obdélník 28" o:spid="_x0000_s1043" style="position:absolute;left:79;top:318;width:1346;height:17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Bg8AA&#10;AADbAAAADwAAAGRycy9kb3ducmV2LnhtbERPz2vCMBS+C/sfwht403QdDOmayiiMeZxOC96eyVtb&#10;bF5KErXur18Ogx0/vt/lerKDuJIPvWMFT8sMBLF2pudWwf7rfbECESKywcExKbhTgHX1MCuxMO7G&#10;W7ruYitSCIcCFXQxjoWUQXdkMSzdSJy4b+ctxgR9K43HWwq3g8yz7EVa7Dk1dDhS3ZE+7y5WQZMd&#10;f7BmefpoDvr86bw/Pd+9UvPH6e0VRKQp/ov/3BujIE9j05f0A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3Bg8AAAADbAAAADwAAAAAAAAAAAAAAAACYAgAAZHJzL2Rvd25y&#10;ZXYueG1sUEsFBgAAAAAEAAQA9QAAAIUDAAAAAA==&#10;" filled="f" strokecolor="black [3213]" strokeweight="1pt">
                  <v:stroke joinstyle="miter"/>
                </v:roundrect>
              </v:group>
            </w:pict>
          </mc:Fallback>
        </mc:AlternateContent>
      </w:r>
      <w:r>
        <w:rPr>
          <w:noProof/>
          <w:lang w:eastAsia="cs-CZ"/>
        </w:rPr>
        <mc:AlternateContent>
          <mc:Choice Requires="wpg">
            <w:drawing>
              <wp:anchor distT="0" distB="0" distL="114300" distR="114300" simplePos="0" relativeHeight="251682816" behindDoc="0" locked="0" layoutInCell="1" allowOverlap="1">
                <wp:simplePos x="0" y="0"/>
                <wp:positionH relativeFrom="column">
                  <wp:posOffset>2756535</wp:posOffset>
                </wp:positionH>
                <wp:positionV relativeFrom="paragraph">
                  <wp:posOffset>251129</wp:posOffset>
                </wp:positionV>
                <wp:extent cx="818515" cy="795020"/>
                <wp:effectExtent l="0" t="0" r="635" b="24130"/>
                <wp:wrapNone/>
                <wp:docPr id="34" name="Skupina 34"/>
                <wp:cNvGraphicFramePr/>
                <a:graphic xmlns:a="http://schemas.openxmlformats.org/drawingml/2006/main">
                  <a:graphicData uri="http://schemas.microsoft.com/office/word/2010/wordprocessingGroup">
                    <wpg:wgp>
                      <wpg:cNvGrpSpPr/>
                      <wpg:grpSpPr>
                        <a:xfrm>
                          <a:off x="0" y="0"/>
                          <a:ext cx="818515" cy="795020"/>
                          <a:chOff x="0" y="0"/>
                          <a:chExt cx="818985" cy="795131"/>
                        </a:xfrm>
                      </wpg:grpSpPr>
                      <wps:wsp>
                        <wps:cNvPr id="30" name="Textové pole 30"/>
                        <wps:cNvSpPr txBox="1"/>
                        <wps:spPr>
                          <a:xfrm>
                            <a:off x="119270" y="0"/>
                            <a:ext cx="596348"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DED" w:rsidRPr="00251DED" w:rsidRDefault="00251DED">
                              <w:pPr>
                                <w:rPr>
                                  <w:sz w:val="20"/>
                                  <w:szCs w:val="20"/>
                                </w:rPr>
                              </w:pPr>
                              <w:r>
                                <w:rPr>
                                  <w:sz w:val="20"/>
                                  <w:szCs w:val="20"/>
                                </w:rPr>
                                <w:t>žlutá</w:t>
                              </w:r>
                            </w:p>
                            <w:p w:rsidR="00251DED" w:rsidRDefault="00251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ové pole 31"/>
                        <wps:cNvSpPr txBox="1"/>
                        <wps:spPr>
                          <a:xfrm>
                            <a:off x="119270" y="461176"/>
                            <a:ext cx="699715" cy="2544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DED" w:rsidRPr="00251DED" w:rsidRDefault="00251DED" w:rsidP="00251DED">
                              <w:pPr>
                                <w:rPr>
                                  <w:sz w:val="20"/>
                                  <w:szCs w:val="20"/>
                                </w:rPr>
                              </w:pPr>
                              <w:r>
                                <w:rPr>
                                  <w:sz w:val="20"/>
                                  <w:szCs w:val="20"/>
                                </w:rPr>
                                <w:t>tyrkysová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aoblený obdélník 26"/>
                        <wps:cNvSpPr/>
                        <wps:spPr>
                          <a:xfrm>
                            <a:off x="0" y="397565"/>
                            <a:ext cx="151075" cy="3975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Zaoblený obdélník 29"/>
                        <wps:cNvSpPr/>
                        <wps:spPr>
                          <a:xfrm>
                            <a:off x="7952" y="39757"/>
                            <a:ext cx="135172" cy="17492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Skupina 34" o:spid="_x0000_s1044" style="position:absolute;margin-left:217.05pt;margin-top:19.75pt;width:64.45pt;height:62.6pt;z-index:251682816" coordsize="8189,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">
                <v:shape id="Textové pole 30" o:spid="_x0000_s1045" type="#_x0000_t202" style="position:absolute;left:1192;width:5964;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251DED" w:rsidRPr="00251DED" w:rsidRDefault="00251DED">
                        <w:pPr>
                          <w:rPr>
                            <w:sz w:val="20"/>
                            <w:szCs w:val="20"/>
                          </w:rPr>
                        </w:pPr>
                        <w:r>
                          <w:rPr>
                            <w:sz w:val="20"/>
                            <w:szCs w:val="20"/>
                          </w:rPr>
                          <w:t>žlutá</w:t>
                        </w:r>
                      </w:p>
                      <w:p w:rsidR="00251DED" w:rsidRDefault="00251DED"/>
                    </w:txbxContent>
                  </v:textbox>
                </v:shape>
                <v:shape id="Textové pole 31" o:spid="_x0000_s1046" type="#_x0000_t202" style="position:absolute;left:1192;top:4611;width:6997;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251DED" w:rsidRPr="00251DED" w:rsidRDefault="00251DED" w:rsidP="00251DED">
                        <w:pPr>
                          <w:rPr>
                            <w:sz w:val="20"/>
                            <w:szCs w:val="20"/>
                          </w:rPr>
                        </w:pPr>
                        <w:r>
                          <w:rPr>
                            <w:sz w:val="20"/>
                            <w:szCs w:val="20"/>
                          </w:rPr>
                          <w:t>tyrkysová</w:t>
                        </w:r>
                      </w:p>
                    </w:txbxContent>
                  </v:textbox>
                </v:shape>
                <v:roundrect id="Zaoblený obdélník 26" o:spid="_x0000_s1047" style="position:absolute;top:3975;width:1510;height:39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wasMA&#10;AADbAAAADwAAAGRycy9kb3ducmV2LnhtbESPT2sCMRTE74V+h/AKvdWsW5CyNYoIosdWq+DtuXnd&#10;Xdy8LEncP356Iwgeh5n5DTOd96YWLTlfWVYwHiUgiHOrKy4U/O1WH18gfEDWWFsmBQN5mM9eX6aY&#10;advxL7XbUIgIYZ+hgjKEJpPS5yUZ9CPbEEfv3zqDIUpXSO2wi3BTyzRJJtJgxXGhxIaWJeXn7cUo&#10;OCTHKy5ZntaHfX7+sc6dPgen1Ptbv/gGEagPz/CjvdEK0gncv8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7wasMAAADbAAAADwAAAAAAAAAAAAAAAACYAgAAZHJzL2Rv&#10;d25yZXYueG1sUEsFBgAAAAAEAAQA9QAAAIgDAAAAAA==&#10;" filled="f" strokecolor="black [3213]" strokeweight="1pt">
                  <v:stroke joinstyle="miter"/>
                </v:roundrect>
                <v:roundrect id="Zaoblený obdélník 29" o:spid="_x0000_s1048" style="position:absolute;left:79;top:397;width:1352;height:17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GMQA&#10;AADbAAAADwAAAGRycy9kb3ducmV2LnhtbESPT2vCQBTE74LfYXlCb2ajhWJTVxGhtEcb/0BvL9nX&#10;JJh9G3a3mvjpuwXB4zAzv2GW69604kLON5YVzJIUBHFpdcOVgsP+fboA4QOyxtYyKRjIw3o1Hi0x&#10;0/bKX3TJQyUihH2GCuoQukxKX9Zk0Ce2I47ej3UGQ5SuktrhNcJNK+dp+iINNhwXauxoW1N5zn+N&#10;glP6fcMty+LjdCzPO+tc8Tw4pZ4m/eYNRKA+PML39qdWMH+F/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ZBjEAAAA2wAAAA8AAAAAAAAAAAAAAAAAmAIAAGRycy9k&#10;b3ducmV2LnhtbFBLBQYAAAAABAAEAPUAAACJAwAAAAA=&#10;" filled="f" strokecolor="black [3213]" strokeweight="1pt">
                  <v:stroke joinstyle="miter"/>
                </v:roundrect>
              </v:group>
            </w:pict>
          </mc:Fallback>
        </mc:AlternateContent>
      </w:r>
      <w:r w:rsidR="00E7162A">
        <w:t>čelo (kam vystoupal</w:t>
      </w:r>
      <w:r w:rsidR="00540174">
        <w:t>a</w:t>
      </w:r>
      <w:r w:rsidR="00E7162A">
        <w:t xml:space="preserve"> voda/etanol)</w:t>
      </w:r>
      <w:r w:rsidR="0009184C">
        <w:tab/>
      </w:r>
      <w:r w:rsidR="00A24E19" w:rsidRPr="00503587">
        <w:rPr>
          <w:b/>
        </w:rPr>
        <w:t>_________________________________</w:t>
      </w:r>
    </w:p>
    <w:p w:rsidR="00A24E19" w:rsidRDefault="00A24E19"/>
    <w:p w:rsidR="00A24E19" w:rsidRDefault="00A24E19"/>
    <w:p w:rsidR="00A24E19" w:rsidRDefault="00A24E19">
      <w:r>
        <w:t>start (kde jste udělali tečky fixem)</w:t>
      </w:r>
      <w:r w:rsidR="0009184C">
        <w:tab/>
      </w:r>
      <w:r w:rsidRPr="00503587">
        <w:rPr>
          <w:b/>
        </w:rPr>
        <w:t>_________________________________</w:t>
      </w:r>
    </w:p>
    <w:p w:rsidR="00540174" w:rsidRDefault="0009184C">
      <w:r>
        <w:t>použitý fix:</w:t>
      </w:r>
      <w:r>
        <w:tab/>
      </w:r>
      <w:r>
        <w:tab/>
      </w:r>
      <w:r>
        <w:tab/>
      </w:r>
      <w:r>
        <w:tab/>
        <w:t xml:space="preserve">      </w:t>
      </w:r>
      <w:r w:rsidR="00A63B6D" w:rsidRPr="00EB7F4B">
        <w:rPr>
          <w:b/>
        </w:rPr>
        <w:t>světle zelený</w:t>
      </w:r>
      <w:r w:rsidR="00A63B6D">
        <w:tab/>
        <w:t xml:space="preserve">      </w:t>
      </w:r>
      <w:r w:rsidR="00A24E19" w:rsidRPr="00EB7F4B">
        <w:rPr>
          <w:b/>
        </w:rPr>
        <w:t>černý</w:t>
      </w:r>
    </w:p>
    <w:p w:rsidR="00D76315" w:rsidRDefault="00540174">
      <w:r>
        <w:t xml:space="preserve">použité rozpouštědlo: </w:t>
      </w:r>
      <w:r w:rsidRPr="00EB7F4B">
        <w:rPr>
          <w:b/>
        </w:rPr>
        <w:t>voda</w:t>
      </w:r>
      <w:r w:rsidR="00D76315">
        <w:br w:type="page"/>
      </w:r>
    </w:p>
    <w:p w:rsidR="00D76315" w:rsidRPr="009B665B" w:rsidRDefault="00D76315" w:rsidP="00D76315">
      <w:pPr>
        <w:rPr>
          <w:b/>
          <w:color w:val="00B050"/>
        </w:rPr>
      </w:pPr>
      <w:r w:rsidRPr="009B665B">
        <w:rPr>
          <w:b/>
          <w:color w:val="00B050"/>
        </w:rPr>
        <w:lastRenderedPageBreak/>
        <w:t>Vysvětlení:</w:t>
      </w:r>
    </w:p>
    <w:p w:rsidR="00DF1F42" w:rsidRDefault="00701748" w:rsidP="00DF1F42">
      <w:r>
        <w:t xml:space="preserve">Když voda vzlíná křídou, putují vzhůru také barviva z fixů. Některá ovšem rychleji, zatímco jiná pomaleji. </w:t>
      </w:r>
      <w:r w:rsidR="003F58B2">
        <w:t>Pokud j</w:t>
      </w:r>
      <w:r w:rsidR="00545DAE">
        <w:t>sou jejich</w:t>
      </w:r>
      <w:r w:rsidR="003F58B2">
        <w:t xml:space="preserve"> rychlost</w:t>
      </w:r>
      <w:r w:rsidR="00545DAE">
        <w:t>i</w:t>
      </w:r>
      <w:r w:rsidR="003F58B2">
        <w:t xml:space="preserve"> pohybu dostatečně odlišn</w:t>
      </w:r>
      <w:r w:rsidR="00545DAE">
        <w:t>é</w:t>
      </w:r>
      <w:r w:rsidR="003F58B2">
        <w:t xml:space="preserve">, rozdělí se směs barviv na </w:t>
      </w:r>
      <w:r w:rsidR="00EB7F4B">
        <w:t xml:space="preserve">jednotlivé </w:t>
      </w:r>
      <w:r w:rsidR="003F58B2">
        <w:t>složky</w:t>
      </w:r>
      <w:r w:rsidR="00021D2C">
        <w:t>. Z</w:t>
      </w:r>
      <w:r w:rsidR="006F6D4E">
        <w:t>jistíte tak třeba, že v černém fixu není černé barvivo, ale tyrkysové</w:t>
      </w:r>
      <w:r w:rsidR="00EB7F4B">
        <w:br/>
      </w:r>
      <w:r w:rsidR="006F6D4E">
        <w:t>a červené</w:t>
      </w:r>
      <w:r w:rsidR="00410AB4">
        <w:t>, jak ukazuje obrázek na první stránce návodu</w:t>
      </w:r>
      <w:r w:rsidR="006F6D4E">
        <w:t>.</w:t>
      </w:r>
    </w:p>
    <w:p w:rsidR="001C3801" w:rsidRDefault="00513B1B" w:rsidP="00410AB4">
      <w:pPr>
        <w:spacing w:after="360"/>
      </w:pPr>
      <w:r>
        <w:t>Barevné směsi z některých fixů se ve vodě nerozdělí, ale v denaturovaném etanolu ano.</w:t>
      </w:r>
      <w:r w:rsidR="00AB028E">
        <w:br/>
        <w:t>V sadě, kterou jsme zkoušeli, to byl případ tmavě modrého a tmavě fialového fix</w:t>
      </w:r>
      <w:r w:rsidR="001C3801">
        <w:t>u. Na obrázku vlevo jsou po experimentu s vodou, vpravo s etanolem. Vidí</w:t>
      </w:r>
      <w:r w:rsidR="00D16DC9">
        <w:t>t</w:t>
      </w:r>
      <w:r w:rsidR="001C3801">
        <w:t xml:space="preserve">e, že oba fixy obsahují tyrkysové a růžovofialové barvivo </w:t>
      </w:r>
      <w:r w:rsidR="00A05352">
        <w:t>(v různých množstvích)</w:t>
      </w:r>
      <w:r w:rsidR="001C3801">
        <w:t>:</w:t>
      </w:r>
    </w:p>
    <w:p w:rsidR="00513B1B" w:rsidRDefault="001C3801" w:rsidP="00DF1F42">
      <w:r>
        <w:rPr>
          <w:noProof/>
          <w:lang w:eastAsia="cs-CZ"/>
        </w:rPr>
        <w:drawing>
          <wp:inline distT="0" distB="0" distL="0" distR="0">
            <wp:extent cx="2079485" cy="28800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1638 up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79485" cy="2880000"/>
                    </a:xfrm>
                    <a:prstGeom prst="rect">
                      <a:avLst/>
                    </a:prstGeom>
                    <a:ln>
                      <a:noFill/>
                    </a:ln>
                    <a:extLst>
                      <a:ext uri="{53640926-AAD7-44D8-BBD7-CCE9431645EC}">
                        <a14:shadowObscured xmlns:a14="http://schemas.microsoft.com/office/drawing/2010/main"/>
                      </a:ext>
                    </a:extLst>
                  </pic:spPr>
                </pic:pic>
              </a:graphicData>
            </a:graphic>
          </wp:inline>
        </w:drawing>
      </w:r>
      <w:r w:rsidR="00AB028E">
        <w:t xml:space="preserve"> </w:t>
      </w:r>
      <w:r w:rsidR="00A05352">
        <w:t xml:space="preserve">   </w:t>
      </w:r>
      <w:r w:rsidR="00A05352">
        <w:rPr>
          <w:noProof/>
          <w:lang w:eastAsia="cs-CZ"/>
        </w:rPr>
        <w:drawing>
          <wp:inline distT="0" distB="0" distL="0" distR="0">
            <wp:extent cx="2172724" cy="28800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1641 upr.jpg"/>
                    <pic:cNvPicPr/>
                  </pic:nvPicPr>
                  <pic:blipFill rotWithShape="1">
                    <a:blip r:embed="rId9" cstate="print">
                      <a:extLst>
                        <a:ext uri="{28A0092B-C50C-407E-A947-70E740481C1C}">
                          <a14:useLocalDpi xmlns:a14="http://schemas.microsoft.com/office/drawing/2010/main" val="0"/>
                        </a:ext>
                      </a:extLst>
                    </a:blip>
                    <a:srcRect l="7514" t="5524" r="7328" b="7338"/>
                    <a:stretch/>
                  </pic:blipFill>
                  <pic:spPr bwMode="auto">
                    <a:xfrm>
                      <a:off x="0" y="0"/>
                      <a:ext cx="2172724" cy="2880000"/>
                    </a:xfrm>
                    <a:prstGeom prst="rect">
                      <a:avLst/>
                    </a:prstGeom>
                    <a:ln>
                      <a:noFill/>
                    </a:ln>
                    <a:extLst>
                      <a:ext uri="{53640926-AAD7-44D8-BBD7-CCE9431645EC}">
                        <a14:shadowObscured xmlns:a14="http://schemas.microsoft.com/office/drawing/2010/main"/>
                      </a:ext>
                    </a:extLst>
                  </pic:spPr>
                </pic:pic>
              </a:graphicData>
            </a:graphic>
          </wp:inline>
        </w:drawing>
      </w:r>
    </w:p>
    <w:p w:rsidR="00372C3B" w:rsidRDefault="00372C3B" w:rsidP="00DF1F42"/>
    <w:p w:rsidR="00CA07A6" w:rsidRDefault="0083540E" w:rsidP="00DF1F42">
      <w:r>
        <w:t>Chromatografie obecně funguje tak, že látky obsažené ve vzorku se podle svých chemických vlastností dělí mezi dvě prostředí, takzvané fáze. Mobilní fáze (v našem případě voda či etanol) se pohybuje, zatímco stacionární fáze (v našem p</w:t>
      </w:r>
      <w:r w:rsidR="000358B0">
        <w:t>řípadě křída) zůstává na místě.</w:t>
      </w:r>
    </w:p>
    <w:p w:rsidR="000358B0" w:rsidRDefault="000358B0" w:rsidP="00DF1F42">
      <w:r>
        <w:t xml:space="preserve">Látka, která má větší chemickou „příchylnost“ k použité mobilní fázi, putuje od místa nanesení vzorku rychleji. Naopak látka s větší „příchylností“ ke stacionární fázi </w:t>
      </w:r>
      <w:r w:rsidR="002C0E90">
        <w:t>se opožďuje</w:t>
      </w:r>
      <w:r w:rsidR="002C0E90">
        <w:br/>
        <w:t>a zůstává blíž ke startu.</w:t>
      </w:r>
    </w:p>
    <w:p w:rsidR="003F236E" w:rsidRDefault="002C0E90" w:rsidP="00DF1F42">
      <w:r>
        <w:t xml:space="preserve">Rychlost postupu jednotlivých látek </w:t>
      </w:r>
      <w:r w:rsidR="00F31FEB">
        <w:t xml:space="preserve">záleží na vlastnostech mobilní a stacionární fáze. Při vyvíjení analytických metod proto chemici hledají takovou kombinaci fází, která dokáže látky ze vzorku nejlépe rozdělit. </w:t>
      </w:r>
      <w:r w:rsidR="00154E12">
        <w:t>V našem pokusu se například barviva z některých fixů lépe dělí ve vodě, zatímco z jiných v denaturovaném etanolu.</w:t>
      </w:r>
    </w:p>
    <w:p w:rsidR="00ED6511" w:rsidRDefault="00ED6511">
      <w:r>
        <w:br w:type="page"/>
      </w:r>
    </w:p>
    <w:p w:rsidR="00A132B0" w:rsidRPr="00A132B0" w:rsidRDefault="00A132B0" w:rsidP="005D6035">
      <w:pPr>
        <w:keepNext/>
        <w:rPr>
          <w:b/>
          <w:color w:val="00B050"/>
        </w:rPr>
      </w:pPr>
      <w:r w:rsidRPr="00A132B0">
        <w:rPr>
          <w:b/>
          <w:color w:val="00B050"/>
        </w:rPr>
        <w:lastRenderedPageBreak/>
        <w:t>Tipy a triky:</w:t>
      </w:r>
    </w:p>
    <w:p w:rsidR="00A132B0" w:rsidRDefault="00CB7423" w:rsidP="00095B6F">
      <w:r>
        <w:t xml:space="preserve">- </w:t>
      </w:r>
      <w:r w:rsidR="003F024D">
        <w:t>Pokus jsme připravili s</w:t>
      </w:r>
      <w:r>
        <w:t xml:space="preserve"> vodou vyprateln</w:t>
      </w:r>
      <w:r w:rsidR="003F024D">
        <w:t>ými</w:t>
      </w:r>
      <w:r>
        <w:t xml:space="preserve"> fixy </w:t>
      </w:r>
      <w:r w:rsidRPr="00CB7423">
        <w:t>Centropen Colour World</w:t>
      </w:r>
      <w:r>
        <w:t xml:space="preserve">. </w:t>
      </w:r>
      <w:r w:rsidR="00656D03">
        <w:t xml:space="preserve">Obdobné fixy od jiného výrobce ovšem poskytly dost podobné výsledky, takže na </w:t>
      </w:r>
      <w:r w:rsidR="003F024D">
        <w:t>značce</w:t>
      </w:r>
      <w:r w:rsidR="00656D03">
        <w:t xml:space="preserve"> zřejmě příliš nezáleží. Vodou vypratelné fixy mají tu výhodu, že </w:t>
      </w:r>
      <w:r w:rsidR="003F024D">
        <w:t xml:space="preserve">jejich </w:t>
      </w:r>
      <w:r w:rsidR="00656D03">
        <w:t xml:space="preserve">barviva jsou </w:t>
      </w:r>
      <w:r w:rsidR="003F024D">
        <w:t xml:space="preserve">snadno </w:t>
      </w:r>
      <w:r w:rsidR="00656D03">
        <w:t>rozpustná ve vodě</w:t>
      </w:r>
      <w:r w:rsidR="003F024D">
        <w:t>. Ochotně se proto dělí na křídě i bez použití organických rozpouštědel.</w:t>
      </w:r>
    </w:p>
    <w:p w:rsidR="00137FA3" w:rsidRDefault="00137FA3" w:rsidP="00095B6F">
      <w:r>
        <w:t xml:space="preserve">- Barviva z některých fixů se ve vodě ani v denaturovaném etanolu nedělí </w:t>
      </w:r>
      <w:r w:rsidR="006E1087">
        <w:t xml:space="preserve">– na křídě se vytvoří pouze jedna skvrna. </w:t>
      </w:r>
      <w:r w:rsidR="00AB7C8F">
        <w:t xml:space="preserve">Znamená to, že v příslušném fixu je buď jediné barvivo, nebo více barviv s </w:t>
      </w:r>
      <w:r w:rsidR="00855F62">
        <w:t>hodně</w:t>
      </w:r>
      <w:r w:rsidR="00AB7C8F">
        <w:t xml:space="preserve"> podobnými vlastnostmi.</w:t>
      </w:r>
    </w:p>
    <w:p w:rsidR="00154E12" w:rsidRDefault="00AB7C8F" w:rsidP="00095B6F">
      <w:r>
        <w:t xml:space="preserve">- Někdy se barviva </w:t>
      </w:r>
      <w:r w:rsidR="00855F62">
        <w:t>roz</w:t>
      </w:r>
      <w:r>
        <w:t xml:space="preserve">dělí jen </w:t>
      </w:r>
      <w:r w:rsidR="006E1087">
        <w:t xml:space="preserve">částečně </w:t>
      </w:r>
      <w:r w:rsidR="00855F62">
        <w:t xml:space="preserve">– </w:t>
      </w:r>
      <w:r w:rsidR="00185F18">
        <w:t xml:space="preserve">jejich </w:t>
      </w:r>
      <w:r w:rsidR="006E1087">
        <w:t>skvrny se vzá</w:t>
      </w:r>
      <w:r w:rsidR="00855F62">
        <w:t>jemně překrývají</w:t>
      </w:r>
      <w:r w:rsidR="006E1087">
        <w:t>.</w:t>
      </w:r>
      <w:r w:rsidR="006E1087" w:rsidRPr="006E1087">
        <w:t xml:space="preserve"> </w:t>
      </w:r>
      <w:r w:rsidR="006E1087">
        <w:t>Možná by se lépe dělila v jiných rozpouštědlech, ale snažili j</w:t>
      </w:r>
      <w:bookmarkStart w:id="0" w:name="_GoBack"/>
      <w:bookmarkEnd w:id="0"/>
      <w:r w:rsidR="006E1087">
        <w:t>sme se pracovat s těmi nejsnáze dostupnými</w:t>
      </w:r>
      <w:r w:rsidR="00F078AD">
        <w:br/>
      </w:r>
      <w:r w:rsidR="006E1087">
        <w:t xml:space="preserve">a </w:t>
      </w:r>
      <w:r w:rsidR="00855F62">
        <w:t>nejbezpečnějšími</w:t>
      </w:r>
      <w:r w:rsidR="006E1087">
        <w:t>.</w:t>
      </w:r>
    </w:p>
    <w:p w:rsidR="002D24A1" w:rsidRDefault="002D24A1" w:rsidP="00095B6F">
      <w:r>
        <w:t xml:space="preserve">- Pokud jsou </w:t>
      </w:r>
      <w:r w:rsidR="001E685C">
        <w:t xml:space="preserve">vzniklé </w:t>
      </w:r>
      <w:r>
        <w:t xml:space="preserve">skvrny </w:t>
      </w:r>
      <w:r w:rsidR="001E685C">
        <w:t xml:space="preserve">málo výrazné, naneste na křídu více vzorku. </w:t>
      </w:r>
      <w:r w:rsidR="000250F5">
        <w:t xml:space="preserve">Stačí udělat fixem tečky vícekrát na stejné místo. Nepřehánějte to ovšem, protože </w:t>
      </w:r>
      <w:r w:rsidR="008D26DB">
        <w:t>nadměrné množství barviva zhoršuje kvalitu dělení</w:t>
      </w:r>
      <w:r w:rsidR="000250F5">
        <w:t>.</w:t>
      </w:r>
    </w:p>
    <w:p w:rsidR="00375CDA" w:rsidRDefault="00375CDA" w:rsidP="00095B6F">
      <w:r>
        <w:t xml:space="preserve">- Starší děti s hlubším zájmem </w:t>
      </w:r>
      <w:r w:rsidR="00F078AD">
        <w:t xml:space="preserve">o téma </w:t>
      </w:r>
      <w:r>
        <w:t xml:space="preserve">může bavit objevování toho, které fixy poskytnou </w:t>
      </w:r>
      <w:r w:rsidR="00F078AD">
        <w:t>nejzajímavější</w:t>
      </w:r>
      <w:r>
        <w:t xml:space="preserve"> výsledky</w:t>
      </w:r>
      <w:r w:rsidR="00F078AD">
        <w:t xml:space="preserve">. </w:t>
      </w:r>
      <w:r w:rsidR="00EF1284">
        <w:t>C</w:t>
      </w:r>
      <w:r w:rsidR="00F078AD">
        <w:t>hcete</w:t>
      </w:r>
      <w:r w:rsidR="00EF1284">
        <w:t>-li</w:t>
      </w:r>
      <w:r w:rsidR="00F078AD">
        <w:t xml:space="preserve"> zabavit mladší děti, zkuste nejdříve otestovat všechny fixy</w:t>
      </w:r>
      <w:r w:rsidR="00EF1284">
        <w:br/>
      </w:r>
      <w:r w:rsidR="00F078AD">
        <w:t>v sadě a vybrat z nich ty</w:t>
      </w:r>
      <w:r w:rsidR="00F05BCE">
        <w:t xml:space="preserve"> s nejefektnějším dělením barviv.</w:t>
      </w:r>
      <w:r w:rsidR="0026291E">
        <w:t xml:space="preserve"> </w:t>
      </w:r>
      <w:r w:rsidR="003F33F3">
        <w:t xml:space="preserve">S nimi pak mohou </w:t>
      </w:r>
      <w:r w:rsidR="002D39FA">
        <w:t xml:space="preserve">děti </w:t>
      </w:r>
      <w:r w:rsidR="003F33F3">
        <w:t xml:space="preserve">experimentovat </w:t>
      </w:r>
      <w:r w:rsidR="002D39FA">
        <w:t xml:space="preserve">samy </w:t>
      </w:r>
      <w:r w:rsidR="003F33F3">
        <w:t>pod vaším dohledem.</w:t>
      </w:r>
    </w:p>
    <w:p w:rsidR="0026291E" w:rsidRDefault="003F33F3" w:rsidP="00095B6F">
      <w:r>
        <w:t xml:space="preserve">- </w:t>
      </w:r>
      <w:r w:rsidR="00013C6F">
        <w:t xml:space="preserve">Když </w:t>
      </w:r>
      <w:r w:rsidR="00F334F0">
        <w:t xml:space="preserve">vynecháte etanol a </w:t>
      </w:r>
      <w:r w:rsidR="00013C6F">
        <w:t xml:space="preserve">použijete jako rozpouštědlo pouze vodu, bude pokus </w:t>
      </w:r>
      <w:r w:rsidR="002D39FA">
        <w:t>vhodný</w:t>
      </w:r>
      <w:r w:rsidR="00F334F0">
        <w:br/>
      </w:r>
      <w:r w:rsidR="00013C6F">
        <w:t xml:space="preserve">i pro </w:t>
      </w:r>
      <w:r w:rsidR="00F334F0">
        <w:t>předškolní</w:t>
      </w:r>
      <w:r w:rsidR="00013C6F">
        <w:t xml:space="preserve"> děti. </w:t>
      </w:r>
      <w:r w:rsidR="00F334F0">
        <w:t xml:space="preserve">Přesto </w:t>
      </w:r>
      <w:r w:rsidR="002D39FA">
        <w:t xml:space="preserve">je </w:t>
      </w:r>
      <w:r w:rsidR="00842BA7">
        <w:t>pochopitelně nutné</w:t>
      </w:r>
      <w:r w:rsidR="002D39FA">
        <w:t xml:space="preserve"> na ně dohlížet.</w:t>
      </w:r>
    </w:p>
    <w:p w:rsidR="00F05BCE" w:rsidRDefault="00F05BCE" w:rsidP="00095B6F">
      <w:r>
        <w:t xml:space="preserve">- Kromě vodou vypratelných fixů můžete </w:t>
      </w:r>
      <w:r w:rsidR="002D39FA">
        <w:t>prozkoumat</w:t>
      </w:r>
      <w:r>
        <w:t xml:space="preserve"> </w:t>
      </w:r>
      <w:r w:rsidR="002D39FA">
        <w:t>třeba</w:t>
      </w:r>
      <w:r>
        <w:t xml:space="preserve"> i lihové fixy na sklo. Pro </w:t>
      </w:r>
      <w:r w:rsidR="008B71D1">
        <w:t>jejich chromatografii na křídě</w:t>
      </w:r>
      <w:r>
        <w:t xml:space="preserve"> však potřeb</w:t>
      </w:r>
      <w:r w:rsidR="000B08B9">
        <w:t>ujete</w:t>
      </w:r>
      <w:r>
        <w:t xml:space="preserve"> jiná rozpouštědla než vodu. V předběžných testech se nám </w:t>
      </w:r>
      <w:r w:rsidR="00EF1284">
        <w:t xml:space="preserve">z těch snadno dostupných </w:t>
      </w:r>
      <w:r>
        <w:t>osvědčil</w:t>
      </w:r>
      <w:r w:rsidR="008B71D1">
        <w:t xml:space="preserve">y </w:t>
      </w:r>
      <w:r w:rsidR="00023640">
        <w:t>denaturovaný líh a Alpa francovka (cca 60% etanol s dalšími látkami)</w:t>
      </w:r>
      <w:r w:rsidR="00EF1284">
        <w:t xml:space="preserve"> </w:t>
      </w:r>
      <w:r w:rsidR="00023640">
        <w:t xml:space="preserve">v kombinaci s tenkými </w:t>
      </w:r>
      <w:r w:rsidR="008B71D1">
        <w:t>červen</w:t>
      </w:r>
      <w:r w:rsidR="00023640">
        <w:t>ými</w:t>
      </w:r>
      <w:r w:rsidR="008B71D1">
        <w:t>, zelen</w:t>
      </w:r>
      <w:r w:rsidR="00023640">
        <w:t>ými</w:t>
      </w:r>
      <w:r w:rsidR="008B71D1">
        <w:t>, modr</w:t>
      </w:r>
      <w:r w:rsidR="00023640">
        <w:t>ými</w:t>
      </w:r>
      <w:r w:rsidR="008B71D1">
        <w:t xml:space="preserve"> a čern</w:t>
      </w:r>
      <w:r w:rsidR="00023640">
        <w:t>ými</w:t>
      </w:r>
      <w:r w:rsidR="008B71D1">
        <w:t xml:space="preserve"> fixy </w:t>
      </w:r>
      <w:r w:rsidR="000B08B9">
        <w:t xml:space="preserve">značky </w:t>
      </w:r>
      <w:r w:rsidR="008B71D1">
        <w:t>Edding.</w:t>
      </w:r>
    </w:p>
    <w:p w:rsidR="00621485" w:rsidRDefault="00621485" w:rsidP="00095B6F"/>
    <w:p w:rsidR="000B08B9" w:rsidRDefault="000B08B9" w:rsidP="00095B6F"/>
    <w:p w:rsidR="000204E2" w:rsidRPr="000204E2" w:rsidRDefault="000204E2" w:rsidP="00095B6F">
      <w:pPr>
        <w:rPr>
          <w:i/>
        </w:rPr>
      </w:pPr>
      <w:r w:rsidRPr="000204E2">
        <w:rPr>
          <w:i/>
        </w:rPr>
        <w:t>Obsah tohoto dokumentu</w:t>
      </w:r>
      <w:r w:rsidR="000B08B9">
        <w:rPr>
          <w:i/>
        </w:rPr>
        <w:t xml:space="preserve"> </w:t>
      </w:r>
      <w:r w:rsidRPr="000204E2">
        <w:rPr>
          <w:i/>
        </w:rPr>
        <w:t xml:space="preserve">je šiřitelný za podmínek licence </w:t>
      </w:r>
      <w:hyperlink r:id="rId10" w:history="1">
        <w:r w:rsidRPr="000204E2">
          <w:rPr>
            <w:rStyle w:val="Hypertextovodkaz"/>
            <w:i/>
          </w:rPr>
          <w:t>CC BY-SA 4.0</w:t>
        </w:r>
      </w:hyperlink>
      <w:r w:rsidRPr="000204E2">
        <w:rPr>
          <w:i/>
        </w:rPr>
        <w:t xml:space="preserve"> (Creative Commons Uveďte původ-Zachovejte licenci 4.0 Mezinárodní).</w:t>
      </w:r>
      <w:r w:rsidR="00621485">
        <w:rPr>
          <w:i/>
        </w:rPr>
        <w:t xml:space="preserve"> Jako autora uvádějte „Jan Kolář, Ústav experimentální botaniky AV ČR“.</w:t>
      </w:r>
    </w:p>
    <w:sectPr w:rsidR="000204E2" w:rsidRPr="000204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91" w:rsidRDefault="00672191" w:rsidP="008011D0">
      <w:pPr>
        <w:spacing w:after="0" w:line="240" w:lineRule="auto"/>
      </w:pPr>
      <w:r>
        <w:separator/>
      </w:r>
    </w:p>
  </w:endnote>
  <w:endnote w:type="continuationSeparator" w:id="0">
    <w:p w:rsidR="00672191" w:rsidRDefault="00672191" w:rsidP="008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38" w:rsidRDefault="000B6AE1" w:rsidP="008011D0">
    <w:pPr>
      <w:pStyle w:val="Zpat"/>
      <w:jc w:val="right"/>
    </w:pPr>
    <w:r>
      <w:rPr>
        <w:noProof/>
        <w:lang w:eastAsia="cs-CZ"/>
      </w:rPr>
      <w:drawing>
        <wp:anchor distT="0" distB="0" distL="114300" distR="114300" simplePos="0" relativeHeight="251658240" behindDoc="0" locked="0" layoutInCell="1" allowOverlap="1">
          <wp:simplePos x="0" y="0"/>
          <wp:positionH relativeFrom="column">
            <wp:posOffset>3830955</wp:posOffset>
          </wp:positionH>
          <wp:positionV relativeFrom="page">
            <wp:posOffset>9853599</wp:posOffset>
          </wp:positionV>
          <wp:extent cx="1932940" cy="532765"/>
          <wp:effectExtent l="0" t="0" r="0" b="635"/>
          <wp:wrapThrough wrapText="bothSides">
            <wp:wrapPolygon edited="0">
              <wp:start x="0" y="0"/>
              <wp:lineTo x="0" y="20853"/>
              <wp:lineTo x="21288" y="20853"/>
              <wp:lineTo x="21288"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bar logo, dlouhý CZ text, velké rozlišení.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940" cy="532765"/>
                  </a:xfrm>
                  <a:prstGeom prst="rect">
                    <a:avLst/>
                  </a:prstGeom>
                </pic:spPr>
              </pic:pic>
            </a:graphicData>
          </a:graphic>
          <wp14:sizeRelH relativeFrom="margin">
            <wp14:pctWidth>0</wp14:pctWidth>
          </wp14:sizeRelH>
          <wp14:sizeRelV relativeFrom="margin">
            <wp14:pctHeight>0</wp14:pctHeight>
          </wp14:sizeRelV>
        </wp:anchor>
      </w:drawing>
    </w:r>
    <w:r>
      <w:t>autor návodu: Jan Kolář</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91" w:rsidRDefault="00672191" w:rsidP="008011D0">
      <w:pPr>
        <w:spacing w:after="0" w:line="240" w:lineRule="auto"/>
      </w:pPr>
      <w:r>
        <w:separator/>
      </w:r>
    </w:p>
  </w:footnote>
  <w:footnote w:type="continuationSeparator" w:id="0">
    <w:p w:rsidR="00672191" w:rsidRDefault="00672191" w:rsidP="00801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5B70"/>
    <w:multiLevelType w:val="hybridMultilevel"/>
    <w:tmpl w:val="3C389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66163C"/>
    <w:multiLevelType w:val="hybridMultilevel"/>
    <w:tmpl w:val="E8E2CF3E"/>
    <w:lvl w:ilvl="0" w:tplc="DDB4009E">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2F3BBE"/>
    <w:multiLevelType w:val="hybridMultilevel"/>
    <w:tmpl w:val="699C162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 w15:restartNumberingAfterBreak="0">
    <w:nsid w:val="51F30E7F"/>
    <w:multiLevelType w:val="hybridMultilevel"/>
    <w:tmpl w:val="95B4A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FF3424"/>
    <w:multiLevelType w:val="hybridMultilevel"/>
    <w:tmpl w:val="27B84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872EEE"/>
    <w:multiLevelType w:val="hybridMultilevel"/>
    <w:tmpl w:val="432C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AF"/>
    <w:rsid w:val="00003D52"/>
    <w:rsid w:val="00013C6F"/>
    <w:rsid w:val="0001612C"/>
    <w:rsid w:val="000204E2"/>
    <w:rsid w:val="00021D2C"/>
    <w:rsid w:val="0002309F"/>
    <w:rsid w:val="00023640"/>
    <w:rsid w:val="000250F5"/>
    <w:rsid w:val="000272A7"/>
    <w:rsid w:val="00027EE9"/>
    <w:rsid w:val="00030DF4"/>
    <w:rsid w:val="00032F7A"/>
    <w:rsid w:val="000358B0"/>
    <w:rsid w:val="00040FDB"/>
    <w:rsid w:val="000455FC"/>
    <w:rsid w:val="0005121D"/>
    <w:rsid w:val="00051B04"/>
    <w:rsid w:val="00052E90"/>
    <w:rsid w:val="00054EA2"/>
    <w:rsid w:val="000559B6"/>
    <w:rsid w:val="000655D5"/>
    <w:rsid w:val="00065FBB"/>
    <w:rsid w:val="0006651C"/>
    <w:rsid w:val="000757FA"/>
    <w:rsid w:val="0009101A"/>
    <w:rsid w:val="0009184C"/>
    <w:rsid w:val="00095B6F"/>
    <w:rsid w:val="000961DF"/>
    <w:rsid w:val="000A156C"/>
    <w:rsid w:val="000A63B3"/>
    <w:rsid w:val="000B056B"/>
    <w:rsid w:val="000B08B9"/>
    <w:rsid w:val="000B0ECE"/>
    <w:rsid w:val="000B18DA"/>
    <w:rsid w:val="000B6AE1"/>
    <w:rsid w:val="000B7861"/>
    <w:rsid w:val="000C30AB"/>
    <w:rsid w:val="000C5175"/>
    <w:rsid w:val="000D13C6"/>
    <w:rsid w:val="000D14D7"/>
    <w:rsid w:val="000D2486"/>
    <w:rsid w:val="0010547A"/>
    <w:rsid w:val="00111008"/>
    <w:rsid w:val="00115DBC"/>
    <w:rsid w:val="00124F3D"/>
    <w:rsid w:val="001315EC"/>
    <w:rsid w:val="001362AE"/>
    <w:rsid w:val="00137FA3"/>
    <w:rsid w:val="00153400"/>
    <w:rsid w:val="00154E12"/>
    <w:rsid w:val="001675BA"/>
    <w:rsid w:val="00171B7E"/>
    <w:rsid w:val="00181ADB"/>
    <w:rsid w:val="00185F18"/>
    <w:rsid w:val="00196EBA"/>
    <w:rsid w:val="001A18EC"/>
    <w:rsid w:val="001A207A"/>
    <w:rsid w:val="001B4598"/>
    <w:rsid w:val="001B752A"/>
    <w:rsid w:val="001C2712"/>
    <w:rsid w:val="001C3801"/>
    <w:rsid w:val="001D65B0"/>
    <w:rsid w:val="001E240A"/>
    <w:rsid w:val="001E685C"/>
    <w:rsid w:val="00203A56"/>
    <w:rsid w:val="002161A8"/>
    <w:rsid w:val="00222B95"/>
    <w:rsid w:val="00226492"/>
    <w:rsid w:val="00227F08"/>
    <w:rsid w:val="00242A0C"/>
    <w:rsid w:val="0024611B"/>
    <w:rsid w:val="002515B4"/>
    <w:rsid w:val="00251DED"/>
    <w:rsid w:val="002525CF"/>
    <w:rsid w:val="00261D73"/>
    <w:rsid w:val="0026291E"/>
    <w:rsid w:val="00266118"/>
    <w:rsid w:val="00266DC3"/>
    <w:rsid w:val="00276B24"/>
    <w:rsid w:val="00292F6A"/>
    <w:rsid w:val="002A417C"/>
    <w:rsid w:val="002B4150"/>
    <w:rsid w:val="002C0E90"/>
    <w:rsid w:val="002D21FE"/>
    <w:rsid w:val="002D24A1"/>
    <w:rsid w:val="002D39FA"/>
    <w:rsid w:val="002D3EF5"/>
    <w:rsid w:val="002D4D78"/>
    <w:rsid w:val="002D67C2"/>
    <w:rsid w:val="002D69D1"/>
    <w:rsid w:val="002E50E2"/>
    <w:rsid w:val="002F4026"/>
    <w:rsid w:val="00302DCF"/>
    <w:rsid w:val="00305917"/>
    <w:rsid w:val="00312909"/>
    <w:rsid w:val="0031530A"/>
    <w:rsid w:val="00317B0F"/>
    <w:rsid w:val="00324BCE"/>
    <w:rsid w:val="0035081A"/>
    <w:rsid w:val="00356866"/>
    <w:rsid w:val="00362EEF"/>
    <w:rsid w:val="00364DCC"/>
    <w:rsid w:val="00372C3B"/>
    <w:rsid w:val="00375CDA"/>
    <w:rsid w:val="00382A27"/>
    <w:rsid w:val="0039390D"/>
    <w:rsid w:val="0039570B"/>
    <w:rsid w:val="00395999"/>
    <w:rsid w:val="0039621B"/>
    <w:rsid w:val="003A6F1E"/>
    <w:rsid w:val="003C04BD"/>
    <w:rsid w:val="003C63DC"/>
    <w:rsid w:val="003C68C8"/>
    <w:rsid w:val="003D0A04"/>
    <w:rsid w:val="003E50C0"/>
    <w:rsid w:val="003F024D"/>
    <w:rsid w:val="003F1E13"/>
    <w:rsid w:val="003F236E"/>
    <w:rsid w:val="003F33F3"/>
    <w:rsid w:val="003F58B2"/>
    <w:rsid w:val="00402601"/>
    <w:rsid w:val="00410AB4"/>
    <w:rsid w:val="004159E9"/>
    <w:rsid w:val="00421D4E"/>
    <w:rsid w:val="00423BE0"/>
    <w:rsid w:val="00424E78"/>
    <w:rsid w:val="0044100D"/>
    <w:rsid w:val="00450DB9"/>
    <w:rsid w:val="00460A2E"/>
    <w:rsid w:val="004624D9"/>
    <w:rsid w:val="00476295"/>
    <w:rsid w:val="004803EB"/>
    <w:rsid w:val="00485F3E"/>
    <w:rsid w:val="00487DA4"/>
    <w:rsid w:val="004B3BAF"/>
    <w:rsid w:val="004B3D99"/>
    <w:rsid w:val="004B76DF"/>
    <w:rsid w:val="004C37B2"/>
    <w:rsid w:val="004C561F"/>
    <w:rsid w:val="004C6FFA"/>
    <w:rsid w:val="004D11BE"/>
    <w:rsid w:val="004D5043"/>
    <w:rsid w:val="004D5D20"/>
    <w:rsid w:val="004D6973"/>
    <w:rsid w:val="004E3234"/>
    <w:rsid w:val="004E794A"/>
    <w:rsid w:val="004F3F37"/>
    <w:rsid w:val="00500C91"/>
    <w:rsid w:val="00502251"/>
    <w:rsid w:val="00503587"/>
    <w:rsid w:val="00512235"/>
    <w:rsid w:val="005136B5"/>
    <w:rsid w:val="00513B1B"/>
    <w:rsid w:val="0051679D"/>
    <w:rsid w:val="0052754F"/>
    <w:rsid w:val="00535852"/>
    <w:rsid w:val="00540174"/>
    <w:rsid w:val="00545252"/>
    <w:rsid w:val="00545928"/>
    <w:rsid w:val="00545DAE"/>
    <w:rsid w:val="005563A0"/>
    <w:rsid w:val="00560BDF"/>
    <w:rsid w:val="0056209E"/>
    <w:rsid w:val="0057220C"/>
    <w:rsid w:val="00580398"/>
    <w:rsid w:val="0058308C"/>
    <w:rsid w:val="005928A7"/>
    <w:rsid w:val="005A14A7"/>
    <w:rsid w:val="005A32F4"/>
    <w:rsid w:val="005A3D5B"/>
    <w:rsid w:val="005B1BF4"/>
    <w:rsid w:val="005B4BD8"/>
    <w:rsid w:val="005D6035"/>
    <w:rsid w:val="005E4480"/>
    <w:rsid w:val="005E777A"/>
    <w:rsid w:val="005F2389"/>
    <w:rsid w:val="006052BF"/>
    <w:rsid w:val="00605A35"/>
    <w:rsid w:val="00621485"/>
    <w:rsid w:val="006301A2"/>
    <w:rsid w:val="006343ED"/>
    <w:rsid w:val="00653DD5"/>
    <w:rsid w:val="00656D03"/>
    <w:rsid w:val="00672191"/>
    <w:rsid w:val="00672575"/>
    <w:rsid w:val="00680491"/>
    <w:rsid w:val="006A42C1"/>
    <w:rsid w:val="006C0F38"/>
    <w:rsid w:val="006C1700"/>
    <w:rsid w:val="006C217D"/>
    <w:rsid w:val="006E1087"/>
    <w:rsid w:val="006E459B"/>
    <w:rsid w:val="006E4F09"/>
    <w:rsid w:val="006F01AA"/>
    <w:rsid w:val="006F5711"/>
    <w:rsid w:val="006F6D4E"/>
    <w:rsid w:val="00700084"/>
    <w:rsid w:val="00701748"/>
    <w:rsid w:val="007049C2"/>
    <w:rsid w:val="0071489C"/>
    <w:rsid w:val="00714C14"/>
    <w:rsid w:val="00714E7E"/>
    <w:rsid w:val="00721E3F"/>
    <w:rsid w:val="00725377"/>
    <w:rsid w:val="007266B4"/>
    <w:rsid w:val="0074073D"/>
    <w:rsid w:val="00751F6E"/>
    <w:rsid w:val="00775B7A"/>
    <w:rsid w:val="0079085E"/>
    <w:rsid w:val="007939AC"/>
    <w:rsid w:val="00794842"/>
    <w:rsid w:val="00796E99"/>
    <w:rsid w:val="007A77C6"/>
    <w:rsid w:val="007B478D"/>
    <w:rsid w:val="007B7528"/>
    <w:rsid w:val="007C6CA6"/>
    <w:rsid w:val="007C7219"/>
    <w:rsid w:val="007E7941"/>
    <w:rsid w:val="007F05C1"/>
    <w:rsid w:val="008011D0"/>
    <w:rsid w:val="00804B25"/>
    <w:rsid w:val="0081627B"/>
    <w:rsid w:val="008245E0"/>
    <w:rsid w:val="0083540E"/>
    <w:rsid w:val="008367FC"/>
    <w:rsid w:val="00842BA7"/>
    <w:rsid w:val="008462B2"/>
    <w:rsid w:val="00851886"/>
    <w:rsid w:val="00855F62"/>
    <w:rsid w:val="008569A1"/>
    <w:rsid w:val="0086242A"/>
    <w:rsid w:val="00867E05"/>
    <w:rsid w:val="00884978"/>
    <w:rsid w:val="0088610E"/>
    <w:rsid w:val="0089394F"/>
    <w:rsid w:val="008A2017"/>
    <w:rsid w:val="008B04FB"/>
    <w:rsid w:val="008B71D1"/>
    <w:rsid w:val="008C4E14"/>
    <w:rsid w:val="008D134F"/>
    <w:rsid w:val="008D26DB"/>
    <w:rsid w:val="008D5E32"/>
    <w:rsid w:val="008D75BD"/>
    <w:rsid w:val="008E0ECA"/>
    <w:rsid w:val="008E445B"/>
    <w:rsid w:val="008F7E74"/>
    <w:rsid w:val="00906322"/>
    <w:rsid w:val="00906FD9"/>
    <w:rsid w:val="00924985"/>
    <w:rsid w:val="00925BA9"/>
    <w:rsid w:val="009375F8"/>
    <w:rsid w:val="00943FEF"/>
    <w:rsid w:val="0095568D"/>
    <w:rsid w:val="00956331"/>
    <w:rsid w:val="0095646F"/>
    <w:rsid w:val="00965C90"/>
    <w:rsid w:val="0096731B"/>
    <w:rsid w:val="00967ABB"/>
    <w:rsid w:val="009717F1"/>
    <w:rsid w:val="0098245B"/>
    <w:rsid w:val="009837BF"/>
    <w:rsid w:val="009847C9"/>
    <w:rsid w:val="0099751D"/>
    <w:rsid w:val="009B65DA"/>
    <w:rsid w:val="009B665B"/>
    <w:rsid w:val="009C0AFE"/>
    <w:rsid w:val="009C46B5"/>
    <w:rsid w:val="009C7C5A"/>
    <w:rsid w:val="009D2C44"/>
    <w:rsid w:val="009D683B"/>
    <w:rsid w:val="009D7D95"/>
    <w:rsid w:val="009E345D"/>
    <w:rsid w:val="00A05352"/>
    <w:rsid w:val="00A06BFF"/>
    <w:rsid w:val="00A132B0"/>
    <w:rsid w:val="00A24E19"/>
    <w:rsid w:val="00A37C72"/>
    <w:rsid w:val="00A556E3"/>
    <w:rsid w:val="00A63B6D"/>
    <w:rsid w:val="00A66AF4"/>
    <w:rsid w:val="00A7394C"/>
    <w:rsid w:val="00A83257"/>
    <w:rsid w:val="00A92F71"/>
    <w:rsid w:val="00AA07BD"/>
    <w:rsid w:val="00AA51A8"/>
    <w:rsid w:val="00AA672C"/>
    <w:rsid w:val="00AB028E"/>
    <w:rsid w:val="00AB1973"/>
    <w:rsid w:val="00AB5130"/>
    <w:rsid w:val="00AB5206"/>
    <w:rsid w:val="00AB7C8F"/>
    <w:rsid w:val="00AC17A9"/>
    <w:rsid w:val="00AC3843"/>
    <w:rsid w:val="00AD1784"/>
    <w:rsid w:val="00AE1C0C"/>
    <w:rsid w:val="00AE2851"/>
    <w:rsid w:val="00AE6B11"/>
    <w:rsid w:val="00AF1AE6"/>
    <w:rsid w:val="00AF6E40"/>
    <w:rsid w:val="00B00A81"/>
    <w:rsid w:val="00B12BE1"/>
    <w:rsid w:val="00B138A1"/>
    <w:rsid w:val="00B14002"/>
    <w:rsid w:val="00B2578F"/>
    <w:rsid w:val="00B345B9"/>
    <w:rsid w:val="00B44A15"/>
    <w:rsid w:val="00B517B9"/>
    <w:rsid w:val="00B70061"/>
    <w:rsid w:val="00B75DFF"/>
    <w:rsid w:val="00B7641E"/>
    <w:rsid w:val="00B83A0F"/>
    <w:rsid w:val="00B843D9"/>
    <w:rsid w:val="00B873DE"/>
    <w:rsid w:val="00B9099C"/>
    <w:rsid w:val="00B91020"/>
    <w:rsid w:val="00B9542B"/>
    <w:rsid w:val="00BA0C74"/>
    <w:rsid w:val="00BA73E7"/>
    <w:rsid w:val="00BA7FC7"/>
    <w:rsid w:val="00BB2B9C"/>
    <w:rsid w:val="00BB5257"/>
    <w:rsid w:val="00BC1852"/>
    <w:rsid w:val="00BC18AF"/>
    <w:rsid w:val="00BC6F9C"/>
    <w:rsid w:val="00BE4EF1"/>
    <w:rsid w:val="00BE53FB"/>
    <w:rsid w:val="00BE57F7"/>
    <w:rsid w:val="00BF778B"/>
    <w:rsid w:val="00C02388"/>
    <w:rsid w:val="00C02602"/>
    <w:rsid w:val="00C10B76"/>
    <w:rsid w:val="00C15E4A"/>
    <w:rsid w:val="00C168EC"/>
    <w:rsid w:val="00C275A1"/>
    <w:rsid w:val="00C377D7"/>
    <w:rsid w:val="00C4757C"/>
    <w:rsid w:val="00C641E8"/>
    <w:rsid w:val="00C659B8"/>
    <w:rsid w:val="00C66A6E"/>
    <w:rsid w:val="00C72D4C"/>
    <w:rsid w:val="00C764DE"/>
    <w:rsid w:val="00C76F58"/>
    <w:rsid w:val="00C9080B"/>
    <w:rsid w:val="00C948D0"/>
    <w:rsid w:val="00CA07A6"/>
    <w:rsid w:val="00CA2693"/>
    <w:rsid w:val="00CA26E7"/>
    <w:rsid w:val="00CB2600"/>
    <w:rsid w:val="00CB7423"/>
    <w:rsid w:val="00CD2A27"/>
    <w:rsid w:val="00CD5D34"/>
    <w:rsid w:val="00CE3956"/>
    <w:rsid w:val="00CF1CAC"/>
    <w:rsid w:val="00CF7E8D"/>
    <w:rsid w:val="00D037AD"/>
    <w:rsid w:val="00D047D1"/>
    <w:rsid w:val="00D16DC9"/>
    <w:rsid w:val="00D16EFD"/>
    <w:rsid w:val="00D20A68"/>
    <w:rsid w:val="00D3199B"/>
    <w:rsid w:val="00D31B12"/>
    <w:rsid w:val="00D361C4"/>
    <w:rsid w:val="00D545E6"/>
    <w:rsid w:val="00D55E0A"/>
    <w:rsid w:val="00D76315"/>
    <w:rsid w:val="00D8620C"/>
    <w:rsid w:val="00D93CC7"/>
    <w:rsid w:val="00D95983"/>
    <w:rsid w:val="00DA5AD9"/>
    <w:rsid w:val="00DB21E7"/>
    <w:rsid w:val="00DC10D7"/>
    <w:rsid w:val="00DC14F3"/>
    <w:rsid w:val="00DC4211"/>
    <w:rsid w:val="00DD20B0"/>
    <w:rsid w:val="00DD6B10"/>
    <w:rsid w:val="00DE1478"/>
    <w:rsid w:val="00DE5AE7"/>
    <w:rsid w:val="00DF1F42"/>
    <w:rsid w:val="00DF5BD4"/>
    <w:rsid w:val="00E10280"/>
    <w:rsid w:val="00E171AB"/>
    <w:rsid w:val="00E17FCE"/>
    <w:rsid w:val="00E206DF"/>
    <w:rsid w:val="00E27C66"/>
    <w:rsid w:val="00E351B5"/>
    <w:rsid w:val="00E351F0"/>
    <w:rsid w:val="00E54C0C"/>
    <w:rsid w:val="00E6676D"/>
    <w:rsid w:val="00E7162A"/>
    <w:rsid w:val="00E8225C"/>
    <w:rsid w:val="00E919D1"/>
    <w:rsid w:val="00E934FA"/>
    <w:rsid w:val="00EA2177"/>
    <w:rsid w:val="00EB55EB"/>
    <w:rsid w:val="00EB7F4B"/>
    <w:rsid w:val="00EC4CB0"/>
    <w:rsid w:val="00ED2C6A"/>
    <w:rsid w:val="00ED518F"/>
    <w:rsid w:val="00ED6511"/>
    <w:rsid w:val="00EE2BC2"/>
    <w:rsid w:val="00EE4BC0"/>
    <w:rsid w:val="00EE695B"/>
    <w:rsid w:val="00EF1284"/>
    <w:rsid w:val="00EF7F9A"/>
    <w:rsid w:val="00F00DC7"/>
    <w:rsid w:val="00F04F39"/>
    <w:rsid w:val="00F05BCE"/>
    <w:rsid w:val="00F078AD"/>
    <w:rsid w:val="00F10B14"/>
    <w:rsid w:val="00F172BA"/>
    <w:rsid w:val="00F20734"/>
    <w:rsid w:val="00F21A00"/>
    <w:rsid w:val="00F243DE"/>
    <w:rsid w:val="00F31FEB"/>
    <w:rsid w:val="00F32AE8"/>
    <w:rsid w:val="00F334F0"/>
    <w:rsid w:val="00F3569F"/>
    <w:rsid w:val="00F364AF"/>
    <w:rsid w:val="00F402B7"/>
    <w:rsid w:val="00F42865"/>
    <w:rsid w:val="00F441EF"/>
    <w:rsid w:val="00F45363"/>
    <w:rsid w:val="00F5038C"/>
    <w:rsid w:val="00F51230"/>
    <w:rsid w:val="00F524AF"/>
    <w:rsid w:val="00F5364A"/>
    <w:rsid w:val="00F55D92"/>
    <w:rsid w:val="00F603F5"/>
    <w:rsid w:val="00F61CFA"/>
    <w:rsid w:val="00F6444F"/>
    <w:rsid w:val="00F8024F"/>
    <w:rsid w:val="00F80559"/>
    <w:rsid w:val="00F90CD3"/>
    <w:rsid w:val="00F92085"/>
    <w:rsid w:val="00F95782"/>
    <w:rsid w:val="00FA0688"/>
    <w:rsid w:val="00FA094F"/>
    <w:rsid w:val="00FA5F56"/>
    <w:rsid w:val="00FB0955"/>
    <w:rsid w:val="00FB0FF2"/>
    <w:rsid w:val="00FB4515"/>
    <w:rsid w:val="00FD6A32"/>
    <w:rsid w:val="00FD6EB3"/>
    <w:rsid w:val="00FE019D"/>
    <w:rsid w:val="00FF6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359A8D-715F-442F-A4A2-4021C23B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cs-CZ"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F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48D0"/>
    <w:pPr>
      <w:ind w:left="720"/>
      <w:contextualSpacing/>
    </w:pPr>
  </w:style>
  <w:style w:type="table" w:styleId="Mkatabulky">
    <w:name w:val="Table Grid"/>
    <w:basedOn w:val="Normlntabulka"/>
    <w:uiPriority w:val="39"/>
    <w:rsid w:val="0054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14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14D7"/>
    <w:rPr>
      <w:rFonts w:ascii="Segoe UI" w:hAnsi="Segoe UI" w:cs="Segoe UI"/>
      <w:sz w:val="18"/>
      <w:szCs w:val="18"/>
    </w:rPr>
  </w:style>
  <w:style w:type="paragraph" w:styleId="Zhlav">
    <w:name w:val="header"/>
    <w:basedOn w:val="Normln"/>
    <w:link w:val="ZhlavChar"/>
    <w:uiPriority w:val="99"/>
    <w:unhideWhenUsed/>
    <w:rsid w:val="008011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11D0"/>
  </w:style>
  <w:style w:type="paragraph" w:styleId="Zpat">
    <w:name w:val="footer"/>
    <w:basedOn w:val="Normln"/>
    <w:link w:val="ZpatChar"/>
    <w:uiPriority w:val="99"/>
    <w:unhideWhenUsed/>
    <w:rsid w:val="008011D0"/>
    <w:pPr>
      <w:tabs>
        <w:tab w:val="center" w:pos="4536"/>
        <w:tab w:val="right" w:pos="9072"/>
      </w:tabs>
      <w:spacing w:after="0" w:line="240" w:lineRule="auto"/>
    </w:pPr>
  </w:style>
  <w:style w:type="character" w:customStyle="1" w:styleId="ZpatChar">
    <w:name w:val="Zápatí Char"/>
    <w:basedOn w:val="Standardnpsmoodstavce"/>
    <w:link w:val="Zpat"/>
    <w:uiPriority w:val="99"/>
    <w:rsid w:val="008011D0"/>
  </w:style>
  <w:style w:type="table" w:customStyle="1" w:styleId="Mkatabulky1">
    <w:name w:val="Mřížka tabulky1"/>
    <w:basedOn w:val="Normlntabulka"/>
    <w:next w:val="Mkatabulky"/>
    <w:uiPriority w:val="39"/>
    <w:rsid w:val="00EF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D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559B6"/>
    <w:rPr>
      <w:color w:val="0563C1" w:themeColor="hyperlink"/>
      <w:u w:val="single"/>
    </w:rPr>
  </w:style>
  <w:style w:type="character" w:styleId="Sledovanodkaz">
    <w:name w:val="FollowedHyperlink"/>
    <w:basedOn w:val="Standardnpsmoodstavce"/>
    <w:uiPriority w:val="99"/>
    <w:semiHidden/>
    <w:unhideWhenUsed/>
    <w:rsid w:val="008861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3957">
      <w:bodyDiv w:val="1"/>
      <w:marLeft w:val="0"/>
      <w:marRight w:val="0"/>
      <w:marTop w:val="0"/>
      <w:marBottom w:val="0"/>
      <w:divBdr>
        <w:top w:val="none" w:sz="0" w:space="0" w:color="auto"/>
        <w:left w:val="none" w:sz="0" w:space="0" w:color="auto"/>
        <w:bottom w:val="none" w:sz="0" w:space="0" w:color="auto"/>
        <w:right w:val="none" w:sz="0" w:space="0" w:color="auto"/>
      </w:divBdr>
    </w:div>
    <w:div w:id="19942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reativecommons.org/licenses/by-sa/4.0/deed.cs"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5</Pages>
  <Words>929</Words>
  <Characters>5900</Characters>
  <Application>Microsoft Office Word</Application>
  <DocSecurity>0</DocSecurity>
  <Lines>113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 Jan UEB</dc:creator>
  <cp:keywords/>
  <dc:description/>
  <cp:lastModifiedBy>***</cp:lastModifiedBy>
  <cp:revision>7</cp:revision>
  <cp:lastPrinted>2020-03-18T18:23:00Z</cp:lastPrinted>
  <dcterms:created xsi:type="dcterms:W3CDTF">2020-03-30T17:51:00Z</dcterms:created>
  <dcterms:modified xsi:type="dcterms:W3CDTF">2020-03-31T10:10:00Z</dcterms:modified>
</cp:coreProperties>
</file>